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AA52D3" w14:textId="7262221D" w:rsidR="00D9397F" w:rsidRDefault="004444C9">
      <w:pPr>
        <w:pStyle w:val="Corpodetexto"/>
        <w:ind w:left="1361" w:right="1377"/>
        <w:jc w:val="center"/>
      </w:pPr>
      <w:r>
        <w:t xml:space="preserve">PREFEITURA MUNICIPAL DE BELO JARDIM </w:t>
      </w:r>
    </w:p>
    <w:p w14:paraId="39C3B1FD" w14:textId="23900FB4" w:rsidR="004444C9" w:rsidRDefault="004444C9">
      <w:pPr>
        <w:pStyle w:val="Corpodetexto"/>
        <w:ind w:left="1361" w:right="1377"/>
        <w:jc w:val="center"/>
      </w:pPr>
      <w:r>
        <w:t>SECRETARIA DE INFRAESTRUTURA E URBANISMO</w:t>
      </w:r>
    </w:p>
    <w:p w14:paraId="5738439D" w14:textId="3D8E831E" w:rsidR="00D9397F" w:rsidRDefault="004444C9">
      <w:pPr>
        <w:pStyle w:val="Corpodetexto"/>
        <w:ind w:left="1361" w:right="1383"/>
        <w:jc w:val="center"/>
      </w:pPr>
      <w:r>
        <w:t>Av. Deputado José Mendonça Bezerra Nº 220 Centro Belo Jardim</w:t>
      </w:r>
      <w:r w:rsidR="00DF0495">
        <w:rPr>
          <w:spacing w:val="-4"/>
        </w:rPr>
        <w:t xml:space="preserve"> </w:t>
      </w:r>
      <w:r w:rsidR="00DF0495">
        <w:t>-</w:t>
      </w:r>
      <w:r w:rsidR="00DF0495">
        <w:rPr>
          <w:spacing w:val="-3"/>
        </w:rPr>
        <w:t xml:space="preserve"> </w:t>
      </w:r>
      <w:r w:rsidR="00DF0495">
        <w:t>CEP</w:t>
      </w:r>
      <w:r w:rsidR="00DF0495">
        <w:rPr>
          <w:spacing w:val="-4"/>
        </w:rPr>
        <w:t xml:space="preserve"> </w:t>
      </w:r>
      <w:r>
        <w:t>55.150005</w:t>
      </w:r>
      <w:r w:rsidR="00DF0495">
        <w:t>.</w:t>
      </w:r>
    </w:p>
    <w:p w14:paraId="6239FC29" w14:textId="4635C205" w:rsidR="00D9397F" w:rsidRDefault="00DF0495">
      <w:pPr>
        <w:pStyle w:val="Corpodetexto"/>
        <w:ind w:left="1361" w:right="1378"/>
        <w:jc w:val="center"/>
      </w:pPr>
      <w:r>
        <w:t>E-mail:</w:t>
      </w:r>
      <w:r>
        <w:rPr>
          <w:spacing w:val="-9"/>
        </w:rPr>
        <w:t xml:space="preserve"> </w:t>
      </w:r>
      <w:hyperlink r:id="rId7" w:history="1">
        <w:r w:rsidR="004444C9" w:rsidRPr="00A23E29">
          <w:rPr>
            <w:rStyle w:val="Hyperlink"/>
          </w:rPr>
          <w:t>licitacao@belojardim.pe.gov.br</w:t>
        </w:r>
      </w:hyperlink>
      <w:r>
        <w:rPr>
          <w:spacing w:val="-11"/>
        </w:rPr>
        <w:t xml:space="preserve"> </w:t>
      </w:r>
    </w:p>
    <w:p w14:paraId="658BAB1A" w14:textId="77777777" w:rsidR="00D9397F" w:rsidRDefault="00D9397F">
      <w:pPr>
        <w:pStyle w:val="Corpodetexto"/>
        <w:spacing w:before="4"/>
        <w:rPr>
          <w:sz w:val="22"/>
        </w:rPr>
      </w:pPr>
    </w:p>
    <w:p w14:paraId="3A2FE81A" w14:textId="5D4A2E3F" w:rsidR="00D9397F" w:rsidRDefault="00DF0495">
      <w:pPr>
        <w:pStyle w:val="Corpodetexto"/>
        <w:spacing w:before="93"/>
        <w:ind w:left="3106"/>
      </w:pPr>
      <w:r>
        <w:t>(Processo</w:t>
      </w:r>
      <w:r>
        <w:rPr>
          <w:spacing w:val="-6"/>
        </w:rPr>
        <w:t xml:space="preserve"> </w:t>
      </w:r>
      <w:r>
        <w:t>Administrativo</w:t>
      </w:r>
      <w:r>
        <w:rPr>
          <w:spacing w:val="-7"/>
        </w:rPr>
        <w:t xml:space="preserve"> </w:t>
      </w:r>
      <w:r>
        <w:t>n°</w:t>
      </w:r>
      <w:r w:rsidR="004444C9">
        <w:rPr>
          <w:spacing w:val="-7"/>
        </w:rPr>
        <w:t xml:space="preserve"> </w:t>
      </w:r>
      <w:r w:rsidR="00421813">
        <w:rPr>
          <w:spacing w:val="-7"/>
        </w:rPr>
        <w:t>xx</w:t>
      </w:r>
      <w:r w:rsidR="004444C9">
        <w:rPr>
          <w:spacing w:val="-7"/>
        </w:rPr>
        <w:t>/202</w:t>
      </w:r>
      <w:r w:rsidR="00421813">
        <w:rPr>
          <w:spacing w:val="-7"/>
        </w:rPr>
        <w:t>4</w:t>
      </w:r>
      <w:r w:rsidR="001C69C3">
        <w:rPr>
          <w:spacing w:val="-7"/>
        </w:rPr>
        <w:t>)</w:t>
      </w:r>
    </w:p>
    <w:p w14:paraId="5AE7F740" w14:textId="77777777" w:rsidR="00D9397F" w:rsidRDefault="00D9397F">
      <w:pPr>
        <w:pStyle w:val="Corpodetexto"/>
        <w:rPr>
          <w:sz w:val="22"/>
        </w:rPr>
      </w:pPr>
    </w:p>
    <w:p w14:paraId="100528DF" w14:textId="77777777" w:rsidR="00D9397F" w:rsidRDefault="00D9397F">
      <w:pPr>
        <w:pStyle w:val="Corpodetexto"/>
        <w:spacing w:before="8"/>
        <w:rPr>
          <w:sz w:val="25"/>
        </w:rPr>
      </w:pPr>
    </w:p>
    <w:p w14:paraId="30FDA597" w14:textId="62E632EE" w:rsidR="00D9397F" w:rsidRDefault="00DF0495">
      <w:pPr>
        <w:pStyle w:val="Corpodetexto"/>
        <w:tabs>
          <w:tab w:val="left" w:pos="7158"/>
          <w:tab w:val="left" w:pos="8874"/>
        </w:tabs>
        <w:spacing w:line="312" w:lineRule="auto"/>
        <w:ind w:left="4510" w:right="102"/>
        <w:jc w:val="both"/>
      </w:pPr>
      <w:r>
        <w:t>CONTRATO</w:t>
      </w:r>
      <w:r>
        <w:rPr>
          <w:spacing w:val="1"/>
        </w:rPr>
        <w:t xml:space="preserve"> </w:t>
      </w:r>
      <w:r>
        <w:t>ADMINISTRATIVO</w:t>
      </w:r>
      <w:r>
        <w:rPr>
          <w:spacing w:val="1"/>
        </w:rPr>
        <w:t xml:space="preserve"> </w:t>
      </w:r>
      <w:r>
        <w:t>Nº</w:t>
      </w:r>
      <w:r>
        <w:rPr>
          <w:spacing w:val="1"/>
        </w:rPr>
        <w:t xml:space="preserve"> </w:t>
      </w:r>
      <w:r>
        <w:t>......../....,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FAZEM</w:t>
      </w:r>
      <w:r>
        <w:rPr>
          <w:spacing w:val="1"/>
        </w:rPr>
        <w:t xml:space="preserve"> </w:t>
      </w:r>
      <w:r>
        <w:t xml:space="preserve">ENTRE SI A </w:t>
      </w:r>
      <w:r w:rsidR="004444C9">
        <w:t xml:space="preserve">Prefeitura municipal de Belo Jardim, POR INTERMÉDIO DA (A) Secretaária de Infraestrutura e Urbanismo </w:t>
      </w:r>
      <w:r>
        <w:rPr>
          <w:spacing w:val="-54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.............................................................</w:t>
      </w:r>
    </w:p>
    <w:p w14:paraId="0DC65CA3" w14:textId="77777777" w:rsidR="00D9397F" w:rsidRDefault="00D9397F">
      <w:pPr>
        <w:pStyle w:val="Corpodetexto"/>
        <w:rPr>
          <w:sz w:val="25"/>
        </w:rPr>
      </w:pPr>
    </w:p>
    <w:p w14:paraId="0DDC9755" w14:textId="4F7022F0" w:rsidR="00D9397F" w:rsidRDefault="004444C9">
      <w:pPr>
        <w:spacing w:before="1" w:line="312" w:lineRule="auto"/>
        <w:ind w:left="255" w:right="273" w:firstLine="568"/>
        <w:jc w:val="both"/>
        <w:rPr>
          <w:sz w:val="20"/>
        </w:rPr>
      </w:pPr>
      <w:r>
        <w:rPr>
          <w:rFonts w:ascii="Arial" w:hAnsi="Arial"/>
          <w:i/>
          <w:sz w:val="20"/>
        </w:rPr>
        <w:t xml:space="preserve">A Prefeitura Municipal de Belo Jardim </w:t>
      </w:r>
      <w:r w:rsidR="00DF0495">
        <w:rPr>
          <w:rFonts w:ascii="Arial" w:hAnsi="Arial"/>
          <w:i/>
          <w:sz w:val="20"/>
        </w:rPr>
        <w:t xml:space="preserve"> </w:t>
      </w:r>
      <w:r w:rsidR="00DF0495">
        <w:rPr>
          <w:sz w:val="20"/>
        </w:rPr>
        <w:t xml:space="preserve">por intermédio do(a) </w:t>
      </w:r>
      <w:r>
        <w:rPr>
          <w:rFonts w:ascii="Arial" w:hAnsi="Arial"/>
          <w:b/>
          <w:sz w:val="20"/>
          <w:u w:val="single"/>
        </w:rPr>
        <w:t>Secretaria de Infraestrutura e Urbanismo</w:t>
      </w:r>
      <w:r w:rsidR="00DF0495">
        <w:rPr>
          <w:rFonts w:ascii="Arial" w:hAnsi="Arial"/>
          <w:b/>
          <w:sz w:val="20"/>
        </w:rPr>
        <w:t xml:space="preserve"> </w:t>
      </w:r>
      <w:r w:rsidR="00DF0495">
        <w:rPr>
          <w:sz w:val="20"/>
        </w:rPr>
        <w:t xml:space="preserve">, com sede no(a) </w:t>
      </w:r>
      <w:r w:rsidR="001E49CD">
        <w:rPr>
          <w:rFonts w:ascii="Arial" w:hAnsi="Arial"/>
          <w:b/>
          <w:sz w:val="20"/>
          <w:u w:val="single"/>
        </w:rPr>
        <w:t>Av. Deputado José Mendonça Bezerra Nº 220</w:t>
      </w:r>
      <w:r w:rsidR="00DF0495">
        <w:rPr>
          <w:rFonts w:ascii="Arial" w:hAnsi="Arial"/>
          <w:b/>
          <w:sz w:val="20"/>
          <w:u w:val="single"/>
        </w:rPr>
        <w:t>,</w:t>
      </w:r>
      <w:r w:rsidR="00DF0495">
        <w:rPr>
          <w:rFonts w:ascii="Arial" w:hAnsi="Arial"/>
          <w:b/>
          <w:spacing w:val="1"/>
          <w:sz w:val="20"/>
          <w:u w:val="single"/>
        </w:rPr>
        <w:t xml:space="preserve"> </w:t>
      </w:r>
      <w:r w:rsidR="00DF0495">
        <w:rPr>
          <w:rFonts w:ascii="Arial" w:hAnsi="Arial"/>
          <w:b/>
          <w:sz w:val="20"/>
          <w:u w:val="single"/>
        </w:rPr>
        <w:t>bairro</w:t>
      </w:r>
      <w:r w:rsidR="00DF0495">
        <w:rPr>
          <w:rFonts w:ascii="Arial" w:hAnsi="Arial"/>
          <w:b/>
          <w:spacing w:val="1"/>
          <w:sz w:val="20"/>
          <w:u w:val="single"/>
        </w:rPr>
        <w:t xml:space="preserve"> </w:t>
      </w:r>
      <w:r w:rsidR="001E49CD">
        <w:rPr>
          <w:rFonts w:ascii="Arial" w:hAnsi="Arial"/>
          <w:b/>
          <w:sz w:val="20"/>
          <w:u w:val="single"/>
        </w:rPr>
        <w:t>Centro</w:t>
      </w:r>
      <w:r w:rsidR="00DF0495">
        <w:rPr>
          <w:rFonts w:ascii="Arial" w:hAnsi="Arial"/>
          <w:b/>
          <w:spacing w:val="1"/>
          <w:sz w:val="20"/>
          <w:u w:val="single"/>
        </w:rPr>
        <w:t xml:space="preserve"> </w:t>
      </w:r>
      <w:r w:rsidR="00DF0495">
        <w:rPr>
          <w:rFonts w:ascii="Arial" w:hAnsi="Arial"/>
          <w:b/>
          <w:sz w:val="20"/>
          <w:u w:val="single"/>
        </w:rPr>
        <w:t>na</w:t>
      </w:r>
      <w:r w:rsidR="00DF0495">
        <w:rPr>
          <w:rFonts w:ascii="Arial" w:hAnsi="Arial"/>
          <w:b/>
          <w:spacing w:val="1"/>
          <w:sz w:val="20"/>
          <w:u w:val="single"/>
        </w:rPr>
        <w:t xml:space="preserve"> </w:t>
      </w:r>
      <w:r w:rsidR="00DF0495">
        <w:rPr>
          <w:rFonts w:ascii="Arial" w:hAnsi="Arial"/>
          <w:b/>
          <w:sz w:val="20"/>
          <w:u w:val="single"/>
        </w:rPr>
        <w:t>cidade</w:t>
      </w:r>
      <w:r w:rsidR="00DF0495">
        <w:rPr>
          <w:rFonts w:ascii="Arial" w:hAnsi="Arial"/>
          <w:b/>
          <w:spacing w:val="1"/>
          <w:sz w:val="20"/>
          <w:u w:val="single"/>
        </w:rPr>
        <w:t xml:space="preserve"> </w:t>
      </w:r>
      <w:r w:rsidR="00DF0495">
        <w:rPr>
          <w:rFonts w:ascii="Arial" w:hAnsi="Arial"/>
          <w:b/>
          <w:sz w:val="20"/>
          <w:u w:val="single"/>
        </w:rPr>
        <w:t>de</w:t>
      </w:r>
      <w:r w:rsidR="00DF0495">
        <w:rPr>
          <w:rFonts w:ascii="Arial" w:hAnsi="Arial"/>
          <w:b/>
          <w:spacing w:val="1"/>
          <w:sz w:val="20"/>
          <w:u w:val="single"/>
        </w:rPr>
        <w:t xml:space="preserve"> </w:t>
      </w:r>
      <w:r w:rsidR="001E49CD">
        <w:rPr>
          <w:rFonts w:ascii="Arial" w:hAnsi="Arial"/>
          <w:b/>
          <w:sz w:val="20"/>
          <w:u w:val="single"/>
        </w:rPr>
        <w:t>Belo Jardim-PE</w:t>
      </w:r>
      <w:r w:rsidR="00DF0495">
        <w:rPr>
          <w:rFonts w:ascii="Arial" w:hAnsi="Arial"/>
          <w:b/>
          <w:spacing w:val="1"/>
          <w:sz w:val="20"/>
        </w:rPr>
        <w:t xml:space="preserve"> </w:t>
      </w:r>
      <w:r w:rsidR="00DF0495">
        <w:rPr>
          <w:sz w:val="20"/>
        </w:rPr>
        <w:t>,</w:t>
      </w:r>
      <w:r w:rsidR="00DF0495">
        <w:rPr>
          <w:spacing w:val="1"/>
          <w:sz w:val="20"/>
        </w:rPr>
        <w:t xml:space="preserve"> </w:t>
      </w:r>
      <w:r w:rsidR="00DF0495">
        <w:rPr>
          <w:sz w:val="20"/>
        </w:rPr>
        <w:t>inscrito(a)</w:t>
      </w:r>
      <w:r w:rsidR="00DF0495">
        <w:rPr>
          <w:spacing w:val="1"/>
          <w:sz w:val="20"/>
        </w:rPr>
        <w:t xml:space="preserve"> </w:t>
      </w:r>
      <w:r w:rsidR="00DF0495">
        <w:rPr>
          <w:sz w:val="20"/>
        </w:rPr>
        <w:t>no</w:t>
      </w:r>
      <w:r w:rsidR="00DF0495">
        <w:rPr>
          <w:spacing w:val="1"/>
          <w:sz w:val="20"/>
        </w:rPr>
        <w:t xml:space="preserve"> </w:t>
      </w:r>
      <w:r w:rsidR="00DF0495">
        <w:rPr>
          <w:sz w:val="20"/>
        </w:rPr>
        <w:t>CNPJ</w:t>
      </w:r>
      <w:r w:rsidR="00DF0495">
        <w:rPr>
          <w:spacing w:val="1"/>
          <w:sz w:val="20"/>
        </w:rPr>
        <w:t xml:space="preserve"> </w:t>
      </w:r>
      <w:r w:rsidR="00DF0495">
        <w:rPr>
          <w:sz w:val="20"/>
        </w:rPr>
        <w:t>sob</w:t>
      </w:r>
      <w:r w:rsidR="00DF0495">
        <w:rPr>
          <w:spacing w:val="1"/>
          <w:sz w:val="20"/>
        </w:rPr>
        <w:t xml:space="preserve"> </w:t>
      </w:r>
      <w:r w:rsidR="00DF0495">
        <w:rPr>
          <w:sz w:val="20"/>
        </w:rPr>
        <w:t>o</w:t>
      </w:r>
      <w:r w:rsidR="00DF0495">
        <w:rPr>
          <w:spacing w:val="1"/>
          <w:sz w:val="20"/>
        </w:rPr>
        <w:t xml:space="preserve"> </w:t>
      </w:r>
      <w:r w:rsidR="00DF0495">
        <w:rPr>
          <w:sz w:val="20"/>
        </w:rPr>
        <w:t>nº</w:t>
      </w:r>
      <w:r w:rsidR="00DF0495">
        <w:rPr>
          <w:spacing w:val="1"/>
          <w:sz w:val="20"/>
        </w:rPr>
        <w:t xml:space="preserve"> </w:t>
      </w:r>
      <w:r w:rsidR="001E49CD">
        <w:rPr>
          <w:sz w:val="20"/>
        </w:rPr>
        <w:t>10.260.222/0001-05</w:t>
      </w:r>
      <w:r w:rsidR="00DF0495">
        <w:rPr>
          <w:sz w:val="20"/>
        </w:rPr>
        <w:t xml:space="preserve"> neste ato representado(a) pelo(a) </w:t>
      </w:r>
      <w:r w:rsidR="001E49CD">
        <w:rPr>
          <w:rFonts w:ascii="Arial" w:hAnsi="Arial"/>
          <w:b/>
          <w:sz w:val="20"/>
          <w:u w:val="single"/>
        </w:rPr>
        <w:t xml:space="preserve">Joedna de Souza Santos </w:t>
      </w:r>
      <w:r w:rsidR="00DF0495">
        <w:rPr>
          <w:rFonts w:ascii="Arial" w:hAnsi="Arial"/>
          <w:b/>
          <w:sz w:val="20"/>
          <w:u w:val="single"/>
        </w:rPr>
        <w:t xml:space="preserve">, </w:t>
      </w:r>
      <w:r w:rsidR="001E49CD">
        <w:rPr>
          <w:rFonts w:ascii="Arial" w:hAnsi="Arial"/>
          <w:b/>
          <w:sz w:val="20"/>
          <w:u w:val="single"/>
        </w:rPr>
        <w:t xml:space="preserve">Secretária de Infraestrutura e Urbanismo </w:t>
      </w:r>
      <w:r w:rsidR="00DF0495">
        <w:rPr>
          <w:sz w:val="20"/>
        </w:rPr>
        <w:t xml:space="preserve">(a) pela Portaria nº </w:t>
      </w:r>
      <w:r w:rsidR="005975DD">
        <w:rPr>
          <w:sz w:val="20"/>
        </w:rPr>
        <w:t>590</w:t>
      </w:r>
      <w:r w:rsidR="00DF0495">
        <w:rPr>
          <w:sz w:val="20"/>
        </w:rPr>
        <w:t xml:space="preserve">, de </w:t>
      </w:r>
      <w:r w:rsidR="005975DD">
        <w:rPr>
          <w:sz w:val="20"/>
        </w:rPr>
        <w:t>04</w:t>
      </w:r>
      <w:r w:rsidR="00DF0495">
        <w:rPr>
          <w:sz w:val="20"/>
        </w:rPr>
        <w:t xml:space="preserve"> de</w:t>
      </w:r>
      <w:r w:rsidR="00DF0495">
        <w:rPr>
          <w:spacing w:val="1"/>
          <w:sz w:val="20"/>
        </w:rPr>
        <w:t xml:space="preserve"> </w:t>
      </w:r>
      <w:r w:rsidR="005975DD">
        <w:rPr>
          <w:sz w:val="20"/>
        </w:rPr>
        <w:t>NOVEMBRO</w:t>
      </w:r>
      <w:r w:rsidR="00DF0495">
        <w:rPr>
          <w:spacing w:val="45"/>
          <w:sz w:val="20"/>
        </w:rPr>
        <w:t xml:space="preserve"> </w:t>
      </w:r>
      <w:r w:rsidR="00DF0495">
        <w:rPr>
          <w:sz w:val="20"/>
        </w:rPr>
        <w:t>de</w:t>
      </w:r>
      <w:r w:rsidR="00DF0495">
        <w:rPr>
          <w:spacing w:val="45"/>
          <w:sz w:val="20"/>
        </w:rPr>
        <w:t xml:space="preserve"> </w:t>
      </w:r>
      <w:r w:rsidR="00DF0495">
        <w:rPr>
          <w:sz w:val="20"/>
        </w:rPr>
        <w:t>2022,</w:t>
      </w:r>
      <w:r w:rsidR="00DF0495">
        <w:rPr>
          <w:spacing w:val="46"/>
          <w:sz w:val="20"/>
        </w:rPr>
        <w:t xml:space="preserve"> </w:t>
      </w:r>
      <w:r w:rsidR="00DF0495">
        <w:rPr>
          <w:sz w:val="20"/>
        </w:rPr>
        <w:t>publicada</w:t>
      </w:r>
      <w:r w:rsidR="00DF0495">
        <w:rPr>
          <w:spacing w:val="46"/>
          <w:sz w:val="20"/>
        </w:rPr>
        <w:t xml:space="preserve"> </w:t>
      </w:r>
      <w:r w:rsidR="00DF0495">
        <w:rPr>
          <w:sz w:val="20"/>
        </w:rPr>
        <w:t>no</w:t>
      </w:r>
      <w:r w:rsidR="00DF0495">
        <w:rPr>
          <w:spacing w:val="50"/>
          <w:sz w:val="20"/>
        </w:rPr>
        <w:t xml:space="preserve"> </w:t>
      </w:r>
      <w:r w:rsidR="00DF0495">
        <w:rPr>
          <w:rFonts w:ascii="Arial" w:hAnsi="Arial"/>
          <w:i/>
          <w:sz w:val="20"/>
        </w:rPr>
        <w:t>DOU</w:t>
      </w:r>
      <w:r w:rsidR="00DF0495">
        <w:rPr>
          <w:rFonts w:ascii="Arial" w:hAnsi="Arial"/>
          <w:i/>
          <w:spacing w:val="46"/>
          <w:sz w:val="20"/>
        </w:rPr>
        <w:t xml:space="preserve"> </w:t>
      </w:r>
      <w:r w:rsidR="00DF0495">
        <w:rPr>
          <w:sz w:val="20"/>
        </w:rPr>
        <w:t>de</w:t>
      </w:r>
      <w:r w:rsidR="00DF0495">
        <w:rPr>
          <w:spacing w:val="45"/>
          <w:sz w:val="20"/>
        </w:rPr>
        <w:t xml:space="preserve"> </w:t>
      </w:r>
      <w:r w:rsidR="00DF0495">
        <w:rPr>
          <w:sz w:val="20"/>
        </w:rPr>
        <w:t>.....</w:t>
      </w:r>
      <w:r w:rsidR="00DF0495">
        <w:rPr>
          <w:spacing w:val="44"/>
          <w:sz w:val="20"/>
        </w:rPr>
        <w:t xml:space="preserve"> </w:t>
      </w:r>
      <w:r w:rsidR="00DF0495">
        <w:rPr>
          <w:sz w:val="20"/>
        </w:rPr>
        <w:t>de</w:t>
      </w:r>
      <w:r w:rsidR="00DF0495">
        <w:rPr>
          <w:spacing w:val="46"/>
          <w:sz w:val="20"/>
        </w:rPr>
        <w:t xml:space="preserve"> </w:t>
      </w:r>
      <w:r w:rsidR="00DF0495">
        <w:rPr>
          <w:sz w:val="20"/>
        </w:rPr>
        <w:t>...............</w:t>
      </w:r>
      <w:r w:rsidR="00DF0495">
        <w:rPr>
          <w:spacing w:val="44"/>
          <w:sz w:val="20"/>
        </w:rPr>
        <w:t xml:space="preserve"> </w:t>
      </w:r>
      <w:r w:rsidR="00DF0495">
        <w:rPr>
          <w:sz w:val="20"/>
        </w:rPr>
        <w:t>de</w:t>
      </w:r>
      <w:r w:rsidR="00DF0495">
        <w:rPr>
          <w:spacing w:val="45"/>
          <w:sz w:val="20"/>
        </w:rPr>
        <w:t xml:space="preserve"> </w:t>
      </w:r>
      <w:r w:rsidR="00DF0495">
        <w:rPr>
          <w:sz w:val="20"/>
        </w:rPr>
        <w:t>...........,</w:t>
      </w:r>
      <w:r w:rsidR="00DF0495">
        <w:rPr>
          <w:spacing w:val="45"/>
          <w:sz w:val="20"/>
        </w:rPr>
        <w:t xml:space="preserve"> </w:t>
      </w:r>
      <w:r w:rsidR="00DF0495">
        <w:rPr>
          <w:sz w:val="20"/>
        </w:rPr>
        <w:t>portador</w:t>
      </w:r>
      <w:r w:rsidR="00DF0495">
        <w:rPr>
          <w:spacing w:val="43"/>
          <w:sz w:val="20"/>
        </w:rPr>
        <w:t xml:space="preserve"> </w:t>
      </w:r>
      <w:r w:rsidR="00DF0495">
        <w:rPr>
          <w:sz w:val="20"/>
        </w:rPr>
        <w:t>da</w:t>
      </w:r>
      <w:r w:rsidR="00DF0495">
        <w:rPr>
          <w:spacing w:val="45"/>
          <w:sz w:val="20"/>
        </w:rPr>
        <w:t xml:space="preserve"> </w:t>
      </w:r>
      <w:r w:rsidR="00DF0495">
        <w:rPr>
          <w:sz w:val="20"/>
        </w:rPr>
        <w:t>Matrícula</w:t>
      </w:r>
      <w:r w:rsidR="00DF0495">
        <w:rPr>
          <w:spacing w:val="45"/>
          <w:sz w:val="20"/>
        </w:rPr>
        <w:t xml:space="preserve"> </w:t>
      </w:r>
      <w:r w:rsidR="00DF0495">
        <w:rPr>
          <w:sz w:val="20"/>
        </w:rPr>
        <w:t>Funcional</w:t>
      </w:r>
      <w:r w:rsidR="00DF0495">
        <w:rPr>
          <w:spacing w:val="47"/>
          <w:sz w:val="20"/>
        </w:rPr>
        <w:t xml:space="preserve"> </w:t>
      </w:r>
      <w:r w:rsidR="00DF0495">
        <w:rPr>
          <w:sz w:val="20"/>
        </w:rPr>
        <w:t>nº</w:t>
      </w:r>
    </w:p>
    <w:p w14:paraId="62A6619B" w14:textId="064E4AD8" w:rsidR="00D9397F" w:rsidRDefault="005975DD">
      <w:pPr>
        <w:tabs>
          <w:tab w:val="left" w:leader="dot" w:pos="7646"/>
        </w:tabs>
        <w:spacing w:before="1"/>
        <w:ind w:left="255"/>
        <w:jc w:val="both"/>
        <w:rPr>
          <w:rFonts w:ascii="Arial"/>
          <w:i/>
          <w:sz w:val="20"/>
        </w:rPr>
      </w:pPr>
      <w:r>
        <w:rPr>
          <w:sz w:val="20"/>
        </w:rPr>
        <w:t>xxxxXXX</w:t>
      </w:r>
      <w:r w:rsidR="00DF0495">
        <w:rPr>
          <w:sz w:val="20"/>
        </w:rPr>
        <w:t>doravante</w:t>
      </w:r>
      <w:r w:rsidR="00DF0495">
        <w:rPr>
          <w:spacing w:val="2"/>
          <w:sz w:val="20"/>
        </w:rPr>
        <w:t xml:space="preserve"> </w:t>
      </w:r>
      <w:r w:rsidR="00DF0495">
        <w:rPr>
          <w:sz w:val="20"/>
        </w:rPr>
        <w:t>denominado</w:t>
      </w:r>
      <w:r w:rsidR="00DF0495">
        <w:rPr>
          <w:spacing w:val="2"/>
          <w:sz w:val="20"/>
        </w:rPr>
        <w:t xml:space="preserve"> </w:t>
      </w:r>
      <w:r w:rsidR="00DF0495">
        <w:rPr>
          <w:sz w:val="20"/>
        </w:rPr>
        <w:t>CONTRATANTE,</w:t>
      </w:r>
      <w:r w:rsidR="00DF0495">
        <w:rPr>
          <w:spacing w:val="3"/>
          <w:sz w:val="20"/>
        </w:rPr>
        <w:t xml:space="preserve"> </w:t>
      </w:r>
      <w:r w:rsidR="00DF0495">
        <w:rPr>
          <w:sz w:val="20"/>
        </w:rPr>
        <w:t>e</w:t>
      </w:r>
      <w:r w:rsidR="00DF0495">
        <w:rPr>
          <w:spacing w:val="2"/>
          <w:sz w:val="20"/>
        </w:rPr>
        <w:t xml:space="preserve"> </w:t>
      </w:r>
      <w:r w:rsidR="00DF0495">
        <w:rPr>
          <w:sz w:val="20"/>
        </w:rPr>
        <w:t>o(a)</w:t>
      </w:r>
      <w:r w:rsidR="00DF0495">
        <w:rPr>
          <w:rFonts w:ascii="Times New Roman"/>
          <w:sz w:val="20"/>
        </w:rPr>
        <w:tab/>
      </w:r>
      <w:r w:rsidR="00DF0495">
        <w:rPr>
          <w:sz w:val="20"/>
        </w:rPr>
        <w:t>,</w:t>
      </w:r>
      <w:r w:rsidR="00DF0495">
        <w:rPr>
          <w:spacing w:val="20"/>
          <w:sz w:val="20"/>
        </w:rPr>
        <w:t xml:space="preserve"> </w:t>
      </w:r>
      <w:r w:rsidR="00DF0495">
        <w:rPr>
          <w:rFonts w:ascii="Arial"/>
          <w:i/>
          <w:sz w:val="20"/>
        </w:rPr>
        <w:t>inscrito(a)</w:t>
      </w:r>
      <w:r w:rsidR="00DF0495">
        <w:rPr>
          <w:rFonts w:ascii="Arial"/>
          <w:i/>
          <w:spacing w:val="5"/>
          <w:sz w:val="20"/>
        </w:rPr>
        <w:t xml:space="preserve"> </w:t>
      </w:r>
      <w:r w:rsidR="00DF0495">
        <w:rPr>
          <w:rFonts w:ascii="Arial"/>
          <w:i/>
          <w:sz w:val="20"/>
        </w:rPr>
        <w:t>no</w:t>
      </w:r>
      <w:r w:rsidR="00DF0495">
        <w:rPr>
          <w:rFonts w:ascii="Arial"/>
          <w:i/>
          <w:spacing w:val="3"/>
          <w:sz w:val="20"/>
        </w:rPr>
        <w:t xml:space="preserve"> </w:t>
      </w:r>
      <w:r w:rsidR="00DF0495">
        <w:rPr>
          <w:rFonts w:ascii="Arial"/>
          <w:i/>
          <w:sz w:val="20"/>
        </w:rPr>
        <w:t>CNPJ/MF</w:t>
      </w:r>
    </w:p>
    <w:p w14:paraId="23FB6D53" w14:textId="77777777" w:rsidR="00D9397F" w:rsidRDefault="00DF0495">
      <w:pPr>
        <w:tabs>
          <w:tab w:val="left" w:leader="dot" w:pos="8997"/>
        </w:tabs>
        <w:spacing w:before="68"/>
        <w:ind w:left="255"/>
        <w:jc w:val="both"/>
        <w:rPr>
          <w:sz w:val="20"/>
        </w:rPr>
      </w:pPr>
      <w:r>
        <w:rPr>
          <w:rFonts w:ascii="Arial" w:hAnsi="Arial"/>
          <w:i/>
          <w:sz w:val="20"/>
        </w:rPr>
        <w:t>sob</w:t>
      </w:r>
      <w:r>
        <w:rPr>
          <w:rFonts w:ascii="Arial" w:hAnsi="Arial"/>
          <w:i/>
          <w:spacing w:val="101"/>
          <w:sz w:val="20"/>
        </w:rPr>
        <w:t xml:space="preserve"> </w:t>
      </w:r>
      <w:r>
        <w:rPr>
          <w:rFonts w:ascii="Arial" w:hAnsi="Arial"/>
          <w:i/>
          <w:sz w:val="20"/>
        </w:rPr>
        <w:t>o</w:t>
      </w:r>
      <w:r>
        <w:rPr>
          <w:rFonts w:ascii="Arial" w:hAnsi="Arial"/>
          <w:i/>
          <w:spacing w:val="101"/>
          <w:sz w:val="20"/>
        </w:rPr>
        <w:t xml:space="preserve"> </w:t>
      </w:r>
      <w:r>
        <w:rPr>
          <w:rFonts w:ascii="Arial" w:hAnsi="Arial"/>
          <w:i/>
          <w:sz w:val="20"/>
        </w:rPr>
        <w:t>nº</w:t>
      </w:r>
      <w:r>
        <w:rPr>
          <w:rFonts w:ascii="Arial" w:hAnsi="Arial"/>
          <w:i/>
          <w:spacing w:val="99"/>
          <w:sz w:val="20"/>
        </w:rPr>
        <w:t xml:space="preserve"> </w:t>
      </w:r>
      <w:r>
        <w:rPr>
          <w:rFonts w:ascii="Arial" w:hAnsi="Arial"/>
          <w:i/>
          <w:sz w:val="20"/>
        </w:rPr>
        <w:t>............................,</w:t>
      </w:r>
      <w:r>
        <w:rPr>
          <w:rFonts w:ascii="Arial" w:hAnsi="Arial"/>
          <w:i/>
          <w:spacing w:val="101"/>
          <w:sz w:val="20"/>
        </w:rPr>
        <w:t xml:space="preserve"> </w:t>
      </w:r>
      <w:r>
        <w:rPr>
          <w:rFonts w:ascii="Arial" w:hAnsi="Arial"/>
          <w:i/>
          <w:sz w:val="20"/>
        </w:rPr>
        <w:t>sediado(a)</w:t>
      </w:r>
      <w:r>
        <w:rPr>
          <w:rFonts w:ascii="Arial" w:hAnsi="Arial"/>
          <w:i/>
          <w:spacing w:val="102"/>
          <w:sz w:val="20"/>
        </w:rPr>
        <w:t xml:space="preserve"> </w:t>
      </w:r>
      <w:r>
        <w:rPr>
          <w:rFonts w:ascii="Arial" w:hAnsi="Arial"/>
          <w:i/>
          <w:sz w:val="20"/>
        </w:rPr>
        <w:t>na</w:t>
      </w:r>
      <w:r>
        <w:rPr>
          <w:rFonts w:ascii="Arial" w:hAnsi="Arial"/>
          <w:i/>
          <w:spacing w:val="110"/>
          <w:sz w:val="20"/>
        </w:rPr>
        <w:t xml:space="preserve"> </w:t>
      </w:r>
      <w:r>
        <w:rPr>
          <w:sz w:val="20"/>
        </w:rPr>
        <w:t>...................................,</w:t>
      </w:r>
      <w:r>
        <w:rPr>
          <w:spacing w:val="109"/>
          <w:sz w:val="20"/>
        </w:rPr>
        <w:t xml:space="preserve"> </w:t>
      </w:r>
      <w:r>
        <w:rPr>
          <w:rFonts w:ascii="Arial" w:hAnsi="Arial"/>
          <w:i/>
          <w:sz w:val="20"/>
        </w:rPr>
        <w:t>em</w:t>
      </w:r>
      <w:r>
        <w:rPr>
          <w:rFonts w:ascii="Times New Roman" w:hAnsi="Times New Roman"/>
          <w:i/>
          <w:sz w:val="20"/>
        </w:rPr>
        <w:tab/>
      </w:r>
      <w:r>
        <w:rPr>
          <w:sz w:val="20"/>
        </w:rPr>
        <w:t>doravante</w:t>
      </w:r>
    </w:p>
    <w:p w14:paraId="7F9DBFD9" w14:textId="77777777" w:rsidR="00D9397F" w:rsidRDefault="00DF0495">
      <w:pPr>
        <w:tabs>
          <w:tab w:val="left" w:leader="dot" w:pos="4574"/>
        </w:tabs>
        <w:spacing w:before="70" w:line="312" w:lineRule="auto"/>
        <w:ind w:left="255" w:right="274"/>
        <w:jc w:val="both"/>
        <w:rPr>
          <w:sz w:val="20"/>
        </w:rPr>
      </w:pPr>
      <w:r>
        <w:rPr>
          <w:sz w:val="20"/>
        </w:rPr>
        <w:t>designado</w:t>
      </w:r>
      <w:r>
        <w:rPr>
          <w:spacing w:val="1"/>
          <w:sz w:val="20"/>
        </w:rPr>
        <w:t xml:space="preserve"> </w:t>
      </w:r>
      <w:r>
        <w:rPr>
          <w:sz w:val="20"/>
        </w:rPr>
        <w:t>CONTRATADO,</w:t>
      </w:r>
      <w:r>
        <w:rPr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neste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ato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representado(a)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por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sz w:val="20"/>
        </w:rPr>
        <w:t>..................................</w:t>
      </w:r>
      <w:r>
        <w:rPr>
          <w:spacing w:val="1"/>
          <w:sz w:val="20"/>
        </w:rPr>
        <w:t xml:space="preserve"> </w:t>
      </w:r>
      <w:r>
        <w:rPr>
          <w:sz w:val="20"/>
        </w:rPr>
        <w:t>(nome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função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contratado), </w:t>
      </w:r>
      <w:r>
        <w:rPr>
          <w:rFonts w:ascii="Arial" w:hAnsi="Arial"/>
          <w:i/>
          <w:sz w:val="20"/>
        </w:rPr>
        <w:t xml:space="preserve">conforme atos constitutivos da empresa </w:t>
      </w:r>
      <w:r>
        <w:rPr>
          <w:rFonts w:ascii="Arial" w:hAnsi="Arial"/>
          <w:b/>
          <w:i/>
          <w:sz w:val="20"/>
        </w:rPr>
        <w:t xml:space="preserve">OU </w:t>
      </w:r>
      <w:r>
        <w:rPr>
          <w:rFonts w:ascii="Arial" w:hAnsi="Arial"/>
          <w:i/>
          <w:sz w:val="20"/>
        </w:rPr>
        <w:t xml:space="preserve">procuração apresentada nos autos, </w:t>
      </w:r>
      <w:r>
        <w:rPr>
          <w:sz w:val="20"/>
        </w:rPr>
        <w:t>tendo em vista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que</w:t>
      </w:r>
      <w:r>
        <w:rPr>
          <w:spacing w:val="-2"/>
          <w:sz w:val="20"/>
        </w:rPr>
        <w:t xml:space="preserve"> </w:t>
      </w:r>
      <w:r>
        <w:rPr>
          <w:sz w:val="20"/>
        </w:rPr>
        <w:t>consta</w:t>
      </w:r>
      <w:r>
        <w:rPr>
          <w:spacing w:val="-1"/>
          <w:sz w:val="20"/>
        </w:rPr>
        <w:t xml:space="preserve"> </w:t>
      </w:r>
      <w:r>
        <w:rPr>
          <w:sz w:val="20"/>
        </w:rPr>
        <w:t>no</w:t>
      </w:r>
      <w:r>
        <w:rPr>
          <w:spacing w:val="-2"/>
          <w:sz w:val="20"/>
        </w:rPr>
        <w:t xml:space="preserve"> </w:t>
      </w:r>
      <w:r>
        <w:rPr>
          <w:sz w:val="20"/>
        </w:rPr>
        <w:t>Processo</w:t>
      </w:r>
      <w:r>
        <w:rPr>
          <w:spacing w:val="-2"/>
          <w:sz w:val="20"/>
        </w:rPr>
        <w:t xml:space="preserve"> </w:t>
      </w:r>
      <w:r>
        <w:rPr>
          <w:sz w:val="20"/>
        </w:rPr>
        <w:t>nº</w:t>
      </w:r>
      <w:r>
        <w:rPr>
          <w:rFonts w:ascii="Times New Roman" w:hAnsi="Times New Roman"/>
          <w:sz w:val="20"/>
        </w:rPr>
        <w:tab/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em</w:t>
      </w:r>
      <w:r>
        <w:rPr>
          <w:spacing w:val="-5"/>
          <w:sz w:val="20"/>
        </w:rPr>
        <w:t xml:space="preserve"> </w:t>
      </w:r>
      <w:r>
        <w:rPr>
          <w:sz w:val="20"/>
        </w:rPr>
        <w:t>observância</w:t>
      </w:r>
      <w:r>
        <w:rPr>
          <w:spacing w:val="-3"/>
          <w:sz w:val="20"/>
        </w:rPr>
        <w:t xml:space="preserve"> </w:t>
      </w:r>
      <w:r>
        <w:rPr>
          <w:sz w:val="20"/>
        </w:rPr>
        <w:t>às</w:t>
      </w:r>
      <w:r>
        <w:rPr>
          <w:spacing w:val="-3"/>
          <w:sz w:val="20"/>
        </w:rPr>
        <w:t xml:space="preserve"> </w:t>
      </w:r>
      <w:r>
        <w:rPr>
          <w:sz w:val="20"/>
        </w:rPr>
        <w:t>disposições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Lei</w:t>
      </w:r>
      <w:r>
        <w:rPr>
          <w:spacing w:val="-4"/>
          <w:sz w:val="20"/>
        </w:rPr>
        <w:t xml:space="preserve"> </w:t>
      </w:r>
      <w:r>
        <w:rPr>
          <w:sz w:val="20"/>
        </w:rPr>
        <w:t>nº</w:t>
      </w:r>
      <w:r>
        <w:rPr>
          <w:spacing w:val="-3"/>
          <w:sz w:val="20"/>
        </w:rPr>
        <w:t xml:space="preserve"> </w:t>
      </w:r>
      <w:r>
        <w:rPr>
          <w:sz w:val="20"/>
        </w:rPr>
        <w:t>14.133,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1º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</w:p>
    <w:p w14:paraId="61D5D899" w14:textId="77777777" w:rsidR="00D9397F" w:rsidRDefault="00DF0495">
      <w:pPr>
        <w:pStyle w:val="Corpodetexto"/>
        <w:spacing w:line="229" w:lineRule="exact"/>
        <w:ind w:left="255"/>
        <w:jc w:val="both"/>
      </w:pPr>
      <w:r>
        <w:t>abril</w:t>
      </w:r>
      <w:r>
        <w:rPr>
          <w:spacing w:val="17"/>
        </w:rPr>
        <w:t xml:space="preserve"> </w:t>
      </w:r>
      <w:r>
        <w:t>de</w:t>
      </w:r>
      <w:r>
        <w:rPr>
          <w:spacing w:val="14"/>
        </w:rPr>
        <w:t xml:space="preserve"> </w:t>
      </w:r>
      <w:r>
        <w:t>2021,</w:t>
      </w:r>
      <w:r>
        <w:rPr>
          <w:spacing w:val="14"/>
        </w:rPr>
        <w:t xml:space="preserve"> </w:t>
      </w:r>
      <w:r>
        <w:t>e</w:t>
      </w:r>
      <w:r>
        <w:rPr>
          <w:spacing w:val="16"/>
        </w:rPr>
        <w:t xml:space="preserve"> </w:t>
      </w:r>
      <w:r>
        <w:t>demais</w:t>
      </w:r>
      <w:r>
        <w:rPr>
          <w:spacing w:val="16"/>
        </w:rPr>
        <w:t xml:space="preserve"> </w:t>
      </w:r>
      <w:r>
        <w:t>legislação</w:t>
      </w:r>
      <w:r>
        <w:rPr>
          <w:spacing w:val="16"/>
        </w:rPr>
        <w:t xml:space="preserve"> </w:t>
      </w:r>
      <w:r>
        <w:t>aplicável,</w:t>
      </w:r>
      <w:r>
        <w:rPr>
          <w:spacing w:val="16"/>
        </w:rPr>
        <w:t xml:space="preserve"> </w:t>
      </w:r>
      <w:r>
        <w:t>resolvem</w:t>
      </w:r>
      <w:r>
        <w:rPr>
          <w:spacing w:val="16"/>
        </w:rPr>
        <w:t xml:space="preserve"> </w:t>
      </w:r>
      <w:r>
        <w:t>celebrar</w:t>
      </w:r>
      <w:r>
        <w:rPr>
          <w:spacing w:val="15"/>
        </w:rPr>
        <w:t xml:space="preserve"> </w:t>
      </w:r>
      <w:r>
        <w:t>o</w:t>
      </w:r>
      <w:r>
        <w:rPr>
          <w:spacing w:val="14"/>
        </w:rPr>
        <w:t xml:space="preserve"> </w:t>
      </w:r>
      <w:r>
        <w:t>presente</w:t>
      </w:r>
      <w:r>
        <w:rPr>
          <w:spacing w:val="16"/>
        </w:rPr>
        <w:t xml:space="preserve"> </w:t>
      </w:r>
      <w:r>
        <w:t>Termo</w:t>
      </w:r>
      <w:r>
        <w:rPr>
          <w:spacing w:val="16"/>
        </w:rPr>
        <w:t xml:space="preserve"> </w:t>
      </w:r>
      <w:r>
        <w:t>de</w:t>
      </w:r>
      <w:r>
        <w:rPr>
          <w:spacing w:val="16"/>
        </w:rPr>
        <w:t xml:space="preserve"> </w:t>
      </w:r>
      <w:r>
        <w:t>Contrato,</w:t>
      </w:r>
      <w:r>
        <w:rPr>
          <w:spacing w:val="17"/>
        </w:rPr>
        <w:t xml:space="preserve"> </w:t>
      </w:r>
      <w:r>
        <w:t>decorrente</w:t>
      </w:r>
    </w:p>
    <w:p w14:paraId="63E34DA8" w14:textId="77777777" w:rsidR="00D9397F" w:rsidRDefault="00DF0495">
      <w:pPr>
        <w:spacing w:before="70"/>
        <w:ind w:left="255"/>
        <w:jc w:val="both"/>
        <w:rPr>
          <w:sz w:val="20"/>
        </w:rPr>
      </w:pPr>
      <w:r>
        <w:rPr>
          <w:rFonts w:ascii="Arial" w:hAnsi="Arial"/>
          <w:i/>
          <w:sz w:val="20"/>
        </w:rPr>
        <w:t>do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Pregão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Eletrônico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 xml:space="preserve">n  </w:t>
      </w:r>
      <w:r>
        <w:rPr>
          <w:rFonts w:ascii="Arial" w:hAnsi="Arial"/>
          <w:i/>
          <w:spacing w:val="44"/>
          <w:sz w:val="20"/>
        </w:rPr>
        <w:t xml:space="preserve"> </w:t>
      </w:r>
      <w:r>
        <w:rPr>
          <w:rFonts w:ascii="Arial" w:hAnsi="Arial"/>
          <w:i/>
          <w:sz w:val="20"/>
        </w:rPr>
        <w:t>/</w:t>
      </w:r>
      <w:r>
        <w:rPr>
          <w:rFonts w:ascii="Arial" w:hAnsi="Arial"/>
          <w:i/>
          <w:spacing w:val="110"/>
          <w:sz w:val="20"/>
        </w:rPr>
        <w:t xml:space="preserve"> </w:t>
      </w:r>
      <w:r>
        <w:rPr>
          <w:sz w:val="20"/>
        </w:rPr>
        <w:t>,</w:t>
      </w:r>
      <w:r>
        <w:rPr>
          <w:spacing w:val="-4"/>
          <w:sz w:val="20"/>
        </w:rPr>
        <w:t xml:space="preserve"> </w:t>
      </w:r>
      <w:r>
        <w:rPr>
          <w:sz w:val="20"/>
        </w:rPr>
        <w:t>mediante</w:t>
      </w:r>
      <w:r>
        <w:rPr>
          <w:spacing w:val="-3"/>
          <w:sz w:val="20"/>
        </w:rPr>
        <w:t xml:space="preserve"> </w:t>
      </w:r>
      <w:r>
        <w:rPr>
          <w:sz w:val="20"/>
        </w:rPr>
        <w:t>as</w:t>
      </w:r>
      <w:r>
        <w:rPr>
          <w:spacing w:val="-2"/>
          <w:sz w:val="20"/>
        </w:rPr>
        <w:t xml:space="preserve"> </w:t>
      </w:r>
      <w:r>
        <w:rPr>
          <w:sz w:val="20"/>
        </w:rPr>
        <w:t>cláusulas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condições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seguir</w:t>
      </w:r>
      <w:r>
        <w:rPr>
          <w:spacing w:val="-3"/>
          <w:sz w:val="20"/>
        </w:rPr>
        <w:t xml:space="preserve"> </w:t>
      </w:r>
      <w:r>
        <w:rPr>
          <w:sz w:val="20"/>
        </w:rPr>
        <w:t>enunciadas.</w:t>
      </w:r>
    </w:p>
    <w:p w14:paraId="22270B56" w14:textId="77777777" w:rsidR="00D9397F" w:rsidRDefault="00D9397F">
      <w:pPr>
        <w:pStyle w:val="Corpodetexto"/>
        <w:spacing w:before="11"/>
        <w:rPr>
          <w:sz w:val="30"/>
        </w:rPr>
      </w:pPr>
    </w:p>
    <w:p w14:paraId="4EEAABE5" w14:textId="77777777" w:rsidR="00D9397F" w:rsidRDefault="00DF0495">
      <w:pPr>
        <w:pStyle w:val="Ttulo1"/>
        <w:numPr>
          <w:ilvl w:val="0"/>
          <w:numId w:val="4"/>
        </w:numPr>
        <w:tabs>
          <w:tab w:val="left" w:pos="823"/>
          <w:tab w:val="left" w:pos="824"/>
        </w:tabs>
        <w:ind w:hanging="569"/>
      </w:pPr>
      <w:bookmarkStart w:id="0" w:name="1._CLÁUSULA_PRIMEIRA_–_OBJETO_(art._92,_"/>
      <w:bookmarkEnd w:id="0"/>
      <w:r>
        <w:t>CLÁUSULA</w:t>
      </w:r>
      <w:r>
        <w:rPr>
          <w:spacing w:val="-1"/>
        </w:rPr>
        <w:t xml:space="preserve"> </w:t>
      </w:r>
      <w:r>
        <w:t>PRIMEIRA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OBJETO</w:t>
      </w:r>
      <w:r>
        <w:rPr>
          <w:spacing w:val="-4"/>
        </w:rPr>
        <w:t xml:space="preserve"> </w:t>
      </w:r>
      <w:r>
        <w:t>(</w:t>
      </w:r>
      <w:hyperlink r:id="rId8" w:anchor="art92">
        <w:r>
          <w:rPr>
            <w:u w:val="single"/>
          </w:rPr>
          <w:t>art.</w:t>
        </w:r>
        <w:r>
          <w:rPr>
            <w:spacing w:val="-2"/>
            <w:u w:val="single"/>
          </w:rPr>
          <w:t xml:space="preserve"> </w:t>
        </w:r>
        <w:r>
          <w:rPr>
            <w:u w:val="single"/>
          </w:rPr>
          <w:t>92,</w:t>
        </w:r>
        <w:r>
          <w:rPr>
            <w:spacing w:val="-2"/>
            <w:u w:val="single"/>
          </w:rPr>
          <w:t xml:space="preserve"> </w:t>
        </w:r>
        <w:r>
          <w:rPr>
            <w:u w:val="single"/>
          </w:rPr>
          <w:t>I</w:t>
        </w:r>
        <w:r>
          <w:rPr>
            <w:spacing w:val="-3"/>
            <w:u w:val="single"/>
          </w:rPr>
          <w:t xml:space="preserve"> </w:t>
        </w:r>
        <w:r>
          <w:rPr>
            <w:u w:val="single"/>
          </w:rPr>
          <w:t>e</w:t>
        </w:r>
        <w:r>
          <w:rPr>
            <w:spacing w:val="-2"/>
            <w:u w:val="single"/>
          </w:rPr>
          <w:t xml:space="preserve"> </w:t>
        </w:r>
        <w:r>
          <w:rPr>
            <w:u w:val="single"/>
          </w:rPr>
          <w:t>II</w:t>
        </w:r>
      </w:hyperlink>
      <w:r>
        <w:t>)</w:t>
      </w:r>
    </w:p>
    <w:p w14:paraId="1BD15F3D" w14:textId="77777777" w:rsidR="00D9397F" w:rsidRDefault="00D9397F">
      <w:pPr>
        <w:pStyle w:val="Corpodetexto"/>
        <w:spacing w:before="1"/>
        <w:rPr>
          <w:rFonts w:ascii="Arial"/>
          <w:b/>
          <w:sz w:val="31"/>
        </w:rPr>
      </w:pPr>
    </w:p>
    <w:p w14:paraId="4A3F61FB" w14:textId="096A52E9" w:rsidR="00D9397F" w:rsidRPr="00307B68" w:rsidRDefault="00DF0495" w:rsidP="00CA1A54">
      <w:pPr>
        <w:pStyle w:val="PargrafodaLista"/>
        <w:numPr>
          <w:ilvl w:val="1"/>
          <w:numId w:val="4"/>
        </w:numPr>
        <w:tabs>
          <w:tab w:val="left" w:pos="1672"/>
        </w:tabs>
        <w:spacing w:before="94" w:line="312" w:lineRule="auto"/>
        <w:ind w:left="255" w:right="284" w:firstLine="568"/>
        <w:jc w:val="both"/>
        <w:rPr>
          <w:sz w:val="20"/>
        </w:rPr>
      </w:pPr>
      <w:r w:rsidRPr="00307B68">
        <w:rPr>
          <w:sz w:val="20"/>
        </w:rPr>
        <w:t xml:space="preserve">O objeto do presente instrumento é a </w:t>
      </w:r>
      <w:r w:rsidR="00BD2BE6" w:rsidRPr="00BD2BE6">
        <w:rPr>
          <w:sz w:val="20"/>
        </w:rPr>
        <w:t>Concessão de uso temporário de espaço público, a título precatório e oneroso, com a finalidade de exploração comercial de área para camarote privado, no pátio de eventos Nivaldo Jatobá, durante a realização da 55ª Festa das Marocas, a ser realizada no período de 05 à 08 de julho de 2024, para suprir as necessidades da Secretaria de Cultura, Turismo e Empreendedorismo do Município de Belo Jardim</w:t>
      </w:r>
      <w:r w:rsidR="00307B68" w:rsidRPr="002C162C">
        <w:rPr>
          <w:sz w:val="20"/>
        </w:rPr>
        <w:t>, conforme</w:t>
      </w:r>
      <w:r w:rsidR="00307B68" w:rsidRPr="00307B68">
        <w:rPr>
          <w:sz w:val="20"/>
        </w:rPr>
        <w:t xml:space="preserve"> </w:t>
      </w:r>
      <w:r w:rsidR="00307B68" w:rsidRPr="002C162C">
        <w:rPr>
          <w:sz w:val="20"/>
        </w:rPr>
        <w:t>condições,</w:t>
      </w:r>
      <w:r w:rsidR="00307B68" w:rsidRPr="00307B68">
        <w:rPr>
          <w:sz w:val="20"/>
        </w:rPr>
        <w:t xml:space="preserve"> </w:t>
      </w:r>
      <w:r w:rsidR="00307B68" w:rsidRPr="002C162C">
        <w:rPr>
          <w:sz w:val="20"/>
        </w:rPr>
        <w:t>quantidades</w:t>
      </w:r>
      <w:r w:rsidR="00307B68" w:rsidRPr="00307B68">
        <w:rPr>
          <w:sz w:val="20"/>
        </w:rPr>
        <w:t xml:space="preserve"> </w:t>
      </w:r>
      <w:r w:rsidR="00307B68" w:rsidRPr="002C162C">
        <w:rPr>
          <w:sz w:val="20"/>
        </w:rPr>
        <w:t>e</w:t>
      </w:r>
      <w:r w:rsidR="00307B68" w:rsidRPr="00307B68">
        <w:rPr>
          <w:sz w:val="20"/>
        </w:rPr>
        <w:t xml:space="preserve"> </w:t>
      </w:r>
      <w:r w:rsidR="00307B68" w:rsidRPr="002C162C">
        <w:rPr>
          <w:sz w:val="20"/>
        </w:rPr>
        <w:t>exigências</w:t>
      </w:r>
      <w:r w:rsidR="00307B68" w:rsidRPr="00307B68">
        <w:rPr>
          <w:sz w:val="20"/>
        </w:rPr>
        <w:t xml:space="preserve"> </w:t>
      </w:r>
      <w:r w:rsidR="00307B68" w:rsidRPr="002C162C">
        <w:rPr>
          <w:sz w:val="20"/>
        </w:rPr>
        <w:t>estabelecidas</w:t>
      </w:r>
      <w:r w:rsidR="00307B68" w:rsidRPr="00307B68">
        <w:rPr>
          <w:sz w:val="20"/>
        </w:rPr>
        <w:t xml:space="preserve"> no edital e seus anexos.</w:t>
      </w:r>
    </w:p>
    <w:p w14:paraId="7C9EA436" w14:textId="77777777" w:rsidR="00D9397F" w:rsidRDefault="00D9397F">
      <w:pPr>
        <w:pStyle w:val="Corpodetexto"/>
        <w:rPr>
          <w:sz w:val="25"/>
        </w:rPr>
      </w:pPr>
    </w:p>
    <w:p w14:paraId="6D0E9723" w14:textId="77777777" w:rsidR="00D9397F" w:rsidRDefault="00DF0495">
      <w:pPr>
        <w:pStyle w:val="PargrafodaLista"/>
        <w:numPr>
          <w:ilvl w:val="1"/>
          <w:numId w:val="4"/>
        </w:numPr>
        <w:tabs>
          <w:tab w:val="left" w:pos="1671"/>
          <w:tab w:val="left" w:pos="1672"/>
        </w:tabs>
        <w:ind w:left="1672"/>
        <w:jc w:val="left"/>
        <w:rPr>
          <w:sz w:val="20"/>
        </w:rPr>
      </w:pPr>
      <w:r>
        <w:rPr>
          <w:sz w:val="20"/>
        </w:rPr>
        <w:t>Objeto</w:t>
      </w:r>
      <w:r>
        <w:rPr>
          <w:spacing w:val="-4"/>
          <w:sz w:val="20"/>
        </w:rPr>
        <w:t xml:space="preserve"> </w:t>
      </w:r>
      <w:r>
        <w:rPr>
          <w:sz w:val="20"/>
        </w:rPr>
        <w:t>da</w:t>
      </w:r>
      <w:r>
        <w:rPr>
          <w:spacing w:val="-5"/>
          <w:sz w:val="20"/>
        </w:rPr>
        <w:t xml:space="preserve"> </w:t>
      </w:r>
      <w:r>
        <w:rPr>
          <w:sz w:val="20"/>
        </w:rPr>
        <w:t>contratação:</w:t>
      </w:r>
    </w:p>
    <w:p w14:paraId="63C90CBA" w14:textId="77777777" w:rsidR="00D9397F" w:rsidRDefault="00D9397F">
      <w:pPr>
        <w:pStyle w:val="Corpodetexto"/>
      </w:pPr>
    </w:p>
    <w:p w14:paraId="32FA34E1" w14:textId="77777777" w:rsidR="00D9397F" w:rsidRDefault="00D9397F">
      <w:pPr>
        <w:pStyle w:val="Corpodetexto"/>
        <w:spacing w:before="1"/>
        <w:rPr>
          <w:sz w:val="11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6"/>
        <w:gridCol w:w="2810"/>
        <w:gridCol w:w="1276"/>
        <w:gridCol w:w="1136"/>
        <w:gridCol w:w="1022"/>
        <w:gridCol w:w="1406"/>
        <w:gridCol w:w="1394"/>
      </w:tblGrid>
      <w:tr w:rsidR="00D9397F" w14:paraId="0572E7E9" w14:textId="77777777">
        <w:trPr>
          <w:trHeight w:val="1224"/>
        </w:trPr>
        <w:tc>
          <w:tcPr>
            <w:tcW w:w="736" w:type="dxa"/>
          </w:tcPr>
          <w:p w14:paraId="43CB7880" w14:textId="77777777" w:rsidR="00D9397F" w:rsidRDefault="00DF0495">
            <w:pPr>
              <w:pStyle w:val="TableParagraph"/>
              <w:spacing w:before="120"/>
              <w:ind w:left="111" w:right="9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ITEM</w:t>
            </w:r>
          </w:p>
        </w:tc>
        <w:tc>
          <w:tcPr>
            <w:tcW w:w="2810" w:type="dxa"/>
          </w:tcPr>
          <w:p w14:paraId="6FDA9B64" w14:textId="77777777" w:rsidR="00D9397F" w:rsidRDefault="00D9397F">
            <w:pPr>
              <w:pStyle w:val="TableParagraph"/>
            </w:pPr>
          </w:p>
          <w:p w14:paraId="308843D0" w14:textId="77777777" w:rsidR="00D9397F" w:rsidRDefault="00DF0495">
            <w:pPr>
              <w:pStyle w:val="TableParagraph"/>
              <w:spacing w:before="139"/>
              <w:ind w:left="583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ESPECIFICAÇÃO</w:t>
            </w:r>
          </w:p>
        </w:tc>
        <w:tc>
          <w:tcPr>
            <w:tcW w:w="1276" w:type="dxa"/>
          </w:tcPr>
          <w:p w14:paraId="769E5F65" w14:textId="77777777" w:rsidR="00D9397F" w:rsidRDefault="00D9397F">
            <w:pPr>
              <w:pStyle w:val="TableParagraph"/>
            </w:pPr>
          </w:p>
          <w:p w14:paraId="34BEA7EB" w14:textId="77777777" w:rsidR="00D9397F" w:rsidRDefault="00DF0495">
            <w:pPr>
              <w:pStyle w:val="TableParagraph"/>
              <w:spacing w:before="139"/>
              <w:ind w:left="209" w:right="19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CATSER</w:t>
            </w:r>
          </w:p>
        </w:tc>
        <w:tc>
          <w:tcPr>
            <w:tcW w:w="1136" w:type="dxa"/>
          </w:tcPr>
          <w:p w14:paraId="113CB086" w14:textId="77777777" w:rsidR="00D9397F" w:rsidRDefault="00DF0495">
            <w:pPr>
              <w:pStyle w:val="TableParagraph"/>
              <w:spacing w:before="128" w:line="276" w:lineRule="auto"/>
              <w:ind w:left="113" w:right="10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UNIDADE</w:t>
            </w:r>
            <w:r>
              <w:rPr>
                <w:rFonts w:ascii="Arial"/>
                <w:b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</w:t>
            </w:r>
            <w:r>
              <w:rPr>
                <w:rFonts w:asci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MEDIDA</w:t>
            </w:r>
          </w:p>
        </w:tc>
        <w:tc>
          <w:tcPr>
            <w:tcW w:w="1022" w:type="dxa"/>
          </w:tcPr>
          <w:p w14:paraId="604CC976" w14:textId="77777777" w:rsidR="00D9397F" w:rsidRDefault="00D9397F">
            <w:pPr>
              <w:pStyle w:val="TableParagraph"/>
            </w:pPr>
          </w:p>
          <w:p w14:paraId="7CD9AA53" w14:textId="77777777" w:rsidR="00D9397F" w:rsidRDefault="00DF0495">
            <w:pPr>
              <w:pStyle w:val="TableParagraph"/>
              <w:spacing w:before="139"/>
              <w:ind w:left="136" w:right="12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QUANT</w:t>
            </w:r>
          </w:p>
        </w:tc>
        <w:tc>
          <w:tcPr>
            <w:tcW w:w="1406" w:type="dxa"/>
          </w:tcPr>
          <w:p w14:paraId="45683906" w14:textId="77777777" w:rsidR="00D9397F" w:rsidRDefault="00D9397F">
            <w:pPr>
              <w:pStyle w:val="TableParagraph"/>
              <w:spacing w:before="7"/>
            </w:pPr>
          </w:p>
          <w:p w14:paraId="4A607338" w14:textId="77777777" w:rsidR="00D9397F" w:rsidRDefault="00DF0495">
            <w:pPr>
              <w:pStyle w:val="TableParagraph"/>
              <w:spacing w:line="276" w:lineRule="auto"/>
              <w:ind w:left="221" w:right="196" w:firstLine="132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VALOR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1"/>
                <w:sz w:val="20"/>
              </w:rPr>
              <w:t>UNITÁRIO</w:t>
            </w:r>
          </w:p>
        </w:tc>
        <w:tc>
          <w:tcPr>
            <w:tcW w:w="1394" w:type="dxa"/>
          </w:tcPr>
          <w:p w14:paraId="71311597" w14:textId="77777777" w:rsidR="00D9397F" w:rsidRDefault="00D9397F">
            <w:pPr>
              <w:pStyle w:val="TableParagraph"/>
              <w:spacing w:before="7"/>
            </w:pPr>
          </w:p>
          <w:p w14:paraId="0316316E" w14:textId="77777777" w:rsidR="00D9397F" w:rsidRDefault="00DF0495">
            <w:pPr>
              <w:pStyle w:val="TableParagraph"/>
              <w:spacing w:line="276" w:lineRule="auto"/>
              <w:ind w:left="365" w:right="315" w:hanging="1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VALOR</w:t>
            </w:r>
            <w:r>
              <w:rPr>
                <w:rFonts w:ascii="Arial"/>
                <w:b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TOTAL</w:t>
            </w:r>
          </w:p>
        </w:tc>
      </w:tr>
      <w:tr w:rsidR="00D9397F" w14:paraId="07ECE046" w14:textId="77777777">
        <w:trPr>
          <w:trHeight w:val="877"/>
        </w:trPr>
        <w:tc>
          <w:tcPr>
            <w:tcW w:w="736" w:type="dxa"/>
          </w:tcPr>
          <w:p w14:paraId="243789CD" w14:textId="77777777" w:rsidR="00D9397F" w:rsidRDefault="00DF0495">
            <w:pPr>
              <w:pStyle w:val="TableParagraph"/>
              <w:spacing w:before="120"/>
              <w:ind w:left="1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</w:t>
            </w:r>
          </w:p>
        </w:tc>
        <w:tc>
          <w:tcPr>
            <w:tcW w:w="2810" w:type="dxa"/>
          </w:tcPr>
          <w:p w14:paraId="38FB96FF" w14:textId="6BA1D3F3" w:rsidR="00877DDB" w:rsidRPr="00877DDB" w:rsidRDefault="00877DDB" w:rsidP="00877DDB">
            <w:pPr>
              <w:pStyle w:val="TableParagraph"/>
              <w:spacing w:before="78" w:line="260" w:lineRule="atLeast"/>
              <w:ind w:left="124" w:right="109"/>
              <w:jc w:val="both"/>
              <w:rPr>
                <w:sz w:val="20"/>
              </w:rPr>
            </w:pPr>
            <w:r w:rsidRPr="00877DDB">
              <w:rPr>
                <w:sz w:val="20"/>
              </w:rPr>
              <w:t>Concessão de Uso de Espaço Público,</w:t>
            </w:r>
            <w:r>
              <w:rPr>
                <w:sz w:val="20"/>
              </w:rPr>
              <w:t xml:space="preserve"> </w:t>
            </w:r>
            <w:r w:rsidRPr="00877DDB">
              <w:rPr>
                <w:sz w:val="20"/>
              </w:rPr>
              <w:t>Camarote de 300 M², durante a 55ª Festa</w:t>
            </w:r>
            <w:r>
              <w:rPr>
                <w:sz w:val="20"/>
              </w:rPr>
              <w:t xml:space="preserve"> </w:t>
            </w:r>
            <w:r w:rsidRPr="00877DDB">
              <w:rPr>
                <w:sz w:val="20"/>
              </w:rPr>
              <w:t xml:space="preserve">das Marocas, no </w:t>
            </w:r>
            <w:r w:rsidRPr="00877DDB">
              <w:rPr>
                <w:sz w:val="20"/>
              </w:rPr>
              <w:lastRenderedPageBreak/>
              <w:t>Período de 05 a 09 de julho</w:t>
            </w:r>
          </w:p>
          <w:p w14:paraId="01AE31C4" w14:textId="39203361" w:rsidR="00D9397F" w:rsidRDefault="00877DDB" w:rsidP="00877DDB">
            <w:pPr>
              <w:pStyle w:val="TableParagraph"/>
              <w:spacing w:before="78" w:line="260" w:lineRule="atLeast"/>
              <w:ind w:left="124" w:right="109"/>
              <w:jc w:val="both"/>
              <w:rPr>
                <w:sz w:val="20"/>
              </w:rPr>
            </w:pPr>
            <w:r w:rsidRPr="00877DDB">
              <w:rPr>
                <w:sz w:val="20"/>
              </w:rPr>
              <w:t>de 2024.</w:t>
            </w:r>
          </w:p>
        </w:tc>
        <w:tc>
          <w:tcPr>
            <w:tcW w:w="1276" w:type="dxa"/>
          </w:tcPr>
          <w:p w14:paraId="12B7EE8E" w14:textId="77777777" w:rsidR="00D9397F" w:rsidRDefault="00DF0495">
            <w:pPr>
              <w:pStyle w:val="TableParagraph"/>
              <w:spacing w:before="120"/>
              <w:ind w:left="205" w:right="193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19356</w:t>
            </w:r>
          </w:p>
        </w:tc>
        <w:tc>
          <w:tcPr>
            <w:tcW w:w="1136" w:type="dxa"/>
          </w:tcPr>
          <w:p w14:paraId="35477E37" w14:textId="3B0ADA14" w:rsidR="00D9397F" w:rsidRDefault="005C55BB">
            <w:pPr>
              <w:pStyle w:val="TableParagraph"/>
              <w:spacing w:before="120"/>
              <w:ind w:left="382"/>
              <w:rPr>
                <w:sz w:val="20"/>
              </w:rPr>
            </w:pPr>
            <w:r>
              <w:rPr>
                <w:sz w:val="20"/>
              </w:rPr>
              <w:t>Taxa</w:t>
            </w:r>
          </w:p>
        </w:tc>
        <w:tc>
          <w:tcPr>
            <w:tcW w:w="1022" w:type="dxa"/>
          </w:tcPr>
          <w:p w14:paraId="12C1D4CB" w14:textId="2B94764F" w:rsidR="00D9397F" w:rsidRDefault="006B4749">
            <w:pPr>
              <w:pStyle w:val="TableParagraph"/>
              <w:spacing w:before="120"/>
              <w:ind w:left="136" w:right="123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406" w:type="dxa"/>
          </w:tcPr>
          <w:p w14:paraId="310D328C" w14:textId="798B8A57" w:rsidR="00D9397F" w:rsidRDefault="00D9397F">
            <w:pPr>
              <w:pStyle w:val="TableParagraph"/>
              <w:spacing w:before="120"/>
              <w:ind w:left="400"/>
              <w:rPr>
                <w:sz w:val="20"/>
              </w:rPr>
            </w:pPr>
          </w:p>
        </w:tc>
        <w:tc>
          <w:tcPr>
            <w:tcW w:w="1394" w:type="dxa"/>
          </w:tcPr>
          <w:p w14:paraId="6258E8EE" w14:textId="79471D0B" w:rsidR="00D9397F" w:rsidRDefault="00D9397F">
            <w:pPr>
              <w:pStyle w:val="TableParagraph"/>
              <w:spacing w:before="120"/>
              <w:ind w:left="309"/>
              <w:rPr>
                <w:sz w:val="20"/>
              </w:rPr>
            </w:pPr>
          </w:p>
        </w:tc>
      </w:tr>
    </w:tbl>
    <w:p w14:paraId="25648525" w14:textId="77777777" w:rsidR="00D9397F" w:rsidRDefault="00D9397F">
      <w:pPr>
        <w:rPr>
          <w:sz w:val="20"/>
        </w:rPr>
        <w:sectPr w:rsidR="00D9397F">
          <w:headerReference w:type="default" r:id="rId9"/>
          <w:footerReference w:type="default" r:id="rId10"/>
          <w:type w:val="continuous"/>
          <w:pgSz w:w="11910" w:h="16840"/>
          <w:pgMar w:top="1400" w:right="860" w:bottom="1980" w:left="880" w:header="717" w:footer="1791" w:gutter="0"/>
          <w:pgNumType w:start="1"/>
          <w:cols w:space="720"/>
        </w:sectPr>
      </w:pPr>
    </w:p>
    <w:p w14:paraId="1C549A42" w14:textId="77777777" w:rsidR="00D9397F" w:rsidRDefault="00D9397F">
      <w:pPr>
        <w:pStyle w:val="Corpodetexto"/>
        <w:spacing w:before="2"/>
        <w:rPr>
          <w:sz w:val="7"/>
        </w:rPr>
      </w:pPr>
    </w:p>
    <w:p w14:paraId="432C5F17" w14:textId="77777777" w:rsidR="00D9397F" w:rsidRDefault="00DF0495">
      <w:pPr>
        <w:pStyle w:val="PargrafodaLista"/>
        <w:numPr>
          <w:ilvl w:val="1"/>
          <w:numId w:val="4"/>
        </w:numPr>
        <w:tabs>
          <w:tab w:val="left" w:pos="1671"/>
          <w:tab w:val="left" w:pos="1672"/>
        </w:tabs>
        <w:spacing w:before="121"/>
        <w:ind w:left="1672" w:hanging="848"/>
        <w:jc w:val="left"/>
        <w:rPr>
          <w:sz w:val="20"/>
        </w:rPr>
      </w:pPr>
      <w:r>
        <w:rPr>
          <w:sz w:val="20"/>
        </w:rPr>
        <w:t>Vinculam</w:t>
      </w:r>
      <w:r>
        <w:rPr>
          <w:spacing w:val="-7"/>
          <w:sz w:val="20"/>
        </w:rPr>
        <w:t xml:space="preserve"> </w:t>
      </w:r>
      <w:r>
        <w:rPr>
          <w:sz w:val="20"/>
        </w:rPr>
        <w:t>esta</w:t>
      </w:r>
      <w:r>
        <w:rPr>
          <w:spacing w:val="-6"/>
          <w:sz w:val="20"/>
        </w:rPr>
        <w:t xml:space="preserve"> </w:t>
      </w:r>
      <w:r>
        <w:rPr>
          <w:sz w:val="20"/>
        </w:rPr>
        <w:t>contratação,</w:t>
      </w:r>
      <w:r>
        <w:rPr>
          <w:spacing w:val="-7"/>
          <w:sz w:val="20"/>
        </w:rPr>
        <w:t xml:space="preserve"> </w:t>
      </w:r>
      <w:r>
        <w:rPr>
          <w:sz w:val="20"/>
        </w:rPr>
        <w:t>independentemente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transcrição:</w:t>
      </w:r>
    </w:p>
    <w:p w14:paraId="1848CB27" w14:textId="77777777" w:rsidR="00D9397F" w:rsidRDefault="00D9397F">
      <w:pPr>
        <w:pStyle w:val="Corpodetexto"/>
        <w:spacing w:before="1"/>
        <w:rPr>
          <w:sz w:val="31"/>
        </w:rPr>
      </w:pPr>
    </w:p>
    <w:p w14:paraId="3BA649D2" w14:textId="77777777" w:rsidR="00D9397F" w:rsidRDefault="00DF0495">
      <w:pPr>
        <w:pStyle w:val="PargrafodaLista"/>
        <w:numPr>
          <w:ilvl w:val="2"/>
          <w:numId w:val="4"/>
        </w:numPr>
        <w:tabs>
          <w:tab w:val="left" w:pos="1672"/>
        </w:tabs>
        <w:rPr>
          <w:sz w:val="20"/>
        </w:rPr>
      </w:pPr>
      <w:r>
        <w:rPr>
          <w:sz w:val="20"/>
        </w:rPr>
        <w:t>O</w:t>
      </w:r>
      <w:r>
        <w:rPr>
          <w:spacing w:val="-5"/>
          <w:sz w:val="20"/>
        </w:rPr>
        <w:t xml:space="preserve"> </w:t>
      </w:r>
      <w:r>
        <w:rPr>
          <w:sz w:val="20"/>
        </w:rPr>
        <w:t>Termo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Referência;</w:t>
      </w:r>
    </w:p>
    <w:p w14:paraId="756ACF08" w14:textId="77777777" w:rsidR="00D9397F" w:rsidRDefault="00D9397F">
      <w:pPr>
        <w:pStyle w:val="Corpodetexto"/>
        <w:rPr>
          <w:sz w:val="31"/>
        </w:rPr>
      </w:pPr>
    </w:p>
    <w:p w14:paraId="1D956CA1" w14:textId="77777777" w:rsidR="00D9397F" w:rsidRDefault="00DF0495">
      <w:pPr>
        <w:pStyle w:val="PargrafodaLista"/>
        <w:numPr>
          <w:ilvl w:val="2"/>
          <w:numId w:val="4"/>
        </w:numPr>
        <w:tabs>
          <w:tab w:val="left" w:pos="1672"/>
        </w:tabs>
        <w:rPr>
          <w:sz w:val="20"/>
        </w:rPr>
      </w:pPr>
      <w:r>
        <w:rPr>
          <w:sz w:val="20"/>
        </w:rPr>
        <w:t>O</w:t>
      </w:r>
      <w:r>
        <w:rPr>
          <w:spacing w:val="-5"/>
          <w:sz w:val="20"/>
        </w:rPr>
        <w:t xml:space="preserve"> </w:t>
      </w:r>
      <w:r>
        <w:rPr>
          <w:sz w:val="20"/>
        </w:rPr>
        <w:t>Edital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Licitação;</w:t>
      </w:r>
    </w:p>
    <w:p w14:paraId="087526BF" w14:textId="77777777" w:rsidR="00D9397F" w:rsidRDefault="00D9397F">
      <w:pPr>
        <w:pStyle w:val="Corpodetexto"/>
        <w:spacing w:before="1"/>
        <w:rPr>
          <w:sz w:val="31"/>
        </w:rPr>
      </w:pPr>
    </w:p>
    <w:p w14:paraId="115C2117" w14:textId="77777777" w:rsidR="00D9397F" w:rsidRDefault="00DF0495">
      <w:pPr>
        <w:pStyle w:val="PargrafodaLista"/>
        <w:numPr>
          <w:ilvl w:val="2"/>
          <w:numId w:val="4"/>
        </w:numPr>
        <w:tabs>
          <w:tab w:val="left" w:pos="1672"/>
        </w:tabs>
        <w:rPr>
          <w:sz w:val="20"/>
        </w:rPr>
      </w:pP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Proposta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4"/>
          <w:sz w:val="20"/>
        </w:rPr>
        <w:t xml:space="preserve"> </w:t>
      </w:r>
      <w:r>
        <w:rPr>
          <w:sz w:val="20"/>
        </w:rPr>
        <w:t>contratado;</w:t>
      </w:r>
    </w:p>
    <w:p w14:paraId="166E2F92" w14:textId="77777777" w:rsidR="00D9397F" w:rsidRDefault="00D9397F">
      <w:pPr>
        <w:pStyle w:val="Corpodetexto"/>
        <w:rPr>
          <w:sz w:val="31"/>
        </w:rPr>
      </w:pPr>
    </w:p>
    <w:p w14:paraId="1C23C111" w14:textId="77777777" w:rsidR="00D9397F" w:rsidRDefault="00DF0495">
      <w:pPr>
        <w:pStyle w:val="PargrafodaLista"/>
        <w:numPr>
          <w:ilvl w:val="2"/>
          <w:numId w:val="4"/>
        </w:numPr>
        <w:tabs>
          <w:tab w:val="left" w:pos="1672"/>
        </w:tabs>
        <w:rPr>
          <w:sz w:val="20"/>
        </w:rPr>
      </w:pPr>
      <w:r>
        <w:rPr>
          <w:sz w:val="20"/>
        </w:rPr>
        <w:t>Eventuais</w:t>
      </w:r>
      <w:r>
        <w:rPr>
          <w:spacing w:val="-5"/>
          <w:sz w:val="20"/>
        </w:rPr>
        <w:t xml:space="preserve"> </w:t>
      </w:r>
      <w:r>
        <w:rPr>
          <w:sz w:val="20"/>
        </w:rPr>
        <w:t>anexos</w:t>
      </w:r>
      <w:r>
        <w:rPr>
          <w:spacing w:val="-5"/>
          <w:sz w:val="20"/>
        </w:rPr>
        <w:t xml:space="preserve"> </w:t>
      </w:r>
      <w:r>
        <w:rPr>
          <w:sz w:val="20"/>
        </w:rPr>
        <w:t>dos</w:t>
      </w:r>
      <w:r>
        <w:rPr>
          <w:spacing w:val="-5"/>
          <w:sz w:val="20"/>
        </w:rPr>
        <w:t xml:space="preserve"> </w:t>
      </w:r>
      <w:r>
        <w:rPr>
          <w:sz w:val="20"/>
        </w:rPr>
        <w:t>documentos</w:t>
      </w:r>
      <w:r>
        <w:rPr>
          <w:spacing w:val="-5"/>
          <w:sz w:val="20"/>
        </w:rPr>
        <w:t xml:space="preserve"> </w:t>
      </w:r>
      <w:r>
        <w:rPr>
          <w:sz w:val="20"/>
        </w:rPr>
        <w:t>supracitados.</w:t>
      </w:r>
    </w:p>
    <w:p w14:paraId="22B27887" w14:textId="77777777" w:rsidR="00D9397F" w:rsidRDefault="00D9397F">
      <w:pPr>
        <w:pStyle w:val="Corpodetexto"/>
        <w:spacing w:before="1"/>
        <w:rPr>
          <w:sz w:val="31"/>
        </w:rPr>
      </w:pPr>
    </w:p>
    <w:p w14:paraId="33C6943B" w14:textId="77777777" w:rsidR="00D9397F" w:rsidRDefault="00DF0495">
      <w:pPr>
        <w:pStyle w:val="Ttulo1"/>
        <w:numPr>
          <w:ilvl w:val="0"/>
          <w:numId w:val="4"/>
        </w:numPr>
        <w:tabs>
          <w:tab w:val="left" w:pos="823"/>
          <w:tab w:val="left" w:pos="824"/>
        </w:tabs>
        <w:ind w:hanging="569"/>
      </w:pPr>
      <w:bookmarkStart w:id="1" w:name="2._CLÁUSULA_SEGUNDA_–_VIGÊNCIA_E_PRORROG"/>
      <w:bookmarkEnd w:id="1"/>
      <w:r>
        <w:t>CLÁUSULA</w:t>
      </w:r>
      <w:r>
        <w:rPr>
          <w:spacing w:val="-3"/>
        </w:rPr>
        <w:t xml:space="preserve"> </w:t>
      </w:r>
      <w:r>
        <w:t>SEGUNDA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VIGÊNCIA</w:t>
      </w:r>
      <w:r>
        <w:rPr>
          <w:spacing w:val="-4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PRORROGAÇÃO</w:t>
      </w:r>
    </w:p>
    <w:p w14:paraId="64317652" w14:textId="77777777" w:rsidR="00D9397F" w:rsidRDefault="00D9397F">
      <w:pPr>
        <w:pStyle w:val="Corpodetexto"/>
        <w:rPr>
          <w:rFonts w:ascii="Arial"/>
          <w:b/>
          <w:sz w:val="31"/>
        </w:rPr>
      </w:pPr>
    </w:p>
    <w:p w14:paraId="58950E4A" w14:textId="66B67926" w:rsidR="00D9397F" w:rsidRDefault="00DF0495">
      <w:pPr>
        <w:pStyle w:val="PargrafodaLista"/>
        <w:numPr>
          <w:ilvl w:val="1"/>
          <w:numId w:val="4"/>
        </w:numPr>
        <w:tabs>
          <w:tab w:val="left" w:pos="1671"/>
          <w:tab w:val="left" w:pos="1672"/>
        </w:tabs>
        <w:spacing w:line="312" w:lineRule="auto"/>
        <w:ind w:left="255" w:right="307" w:firstLine="568"/>
        <w:jc w:val="left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O</w:t>
      </w:r>
      <w:r>
        <w:rPr>
          <w:rFonts w:ascii="Arial" w:hAnsi="Arial"/>
          <w:i/>
          <w:spacing w:val="9"/>
          <w:sz w:val="20"/>
        </w:rPr>
        <w:t xml:space="preserve"> </w:t>
      </w:r>
      <w:r>
        <w:rPr>
          <w:rFonts w:ascii="Arial" w:hAnsi="Arial"/>
          <w:i/>
          <w:sz w:val="20"/>
        </w:rPr>
        <w:t>prazo</w:t>
      </w:r>
      <w:r>
        <w:rPr>
          <w:rFonts w:ascii="Arial" w:hAnsi="Arial"/>
          <w:i/>
          <w:spacing w:val="11"/>
          <w:sz w:val="20"/>
        </w:rPr>
        <w:t xml:space="preserve"> </w:t>
      </w:r>
      <w:r>
        <w:rPr>
          <w:rFonts w:ascii="Arial" w:hAnsi="Arial"/>
          <w:i/>
          <w:sz w:val="20"/>
        </w:rPr>
        <w:t>de</w:t>
      </w:r>
      <w:r>
        <w:rPr>
          <w:rFonts w:ascii="Arial" w:hAnsi="Arial"/>
          <w:i/>
          <w:spacing w:val="9"/>
          <w:sz w:val="20"/>
        </w:rPr>
        <w:t xml:space="preserve"> </w:t>
      </w:r>
      <w:r>
        <w:rPr>
          <w:rFonts w:ascii="Arial" w:hAnsi="Arial"/>
          <w:i/>
          <w:sz w:val="20"/>
        </w:rPr>
        <w:t>vigência</w:t>
      </w:r>
      <w:r>
        <w:rPr>
          <w:rFonts w:ascii="Arial" w:hAnsi="Arial"/>
          <w:i/>
          <w:spacing w:val="11"/>
          <w:sz w:val="20"/>
        </w:rPr>
        <w:t xml:space="preserve"> </w:t>
      </w:r>
      <w:r>
        <w:rPr>
          <w:rFonts w:ascii="Arial" w:hAnsi="Arial"/>
          <w:i/>
          <w:sz w:val="20"/>
        </w:rPr>
        <w:t>da</w:t>
      </w:r>
      <w:r>
        <w:rPr>
          <w:rFonts w:ascii="Arial" w:hAnsi="Arial"/>
          <w:i/>
          <w:spacing w:val="11"/>
          <w:sz w:val="20"/>
        </w:rPr>
        <w:t xml:space="preserve"> </w:t>
      </w:r>
      <w:r>
        <w:rPr>
          <w:rFonts w:ascii="Arial" w:hAnsi="Arial"/>
          <w:i/>
          <w:sz w:val="20"/>
        </w:rPr>
        <w:t>contratação</w:t>
      </w:r>
      <w:r>
        <w:rPr>
          <w:rFonts w:ascii="Arial" w:hAnsi="Arial"/>
          <w:i/>
          <w:spacing w:val="11"/>
          <w:sz w:val="20"/>
        </w:rPr>
        <w:t xml:space="preserve"> </w:t>
      </w:r>
      <w:r>
        <w:rPr>
          <w:rFonts w:ascii="Arial" w:hAnsi="Arial"/>
          <w:i/>
          <w:sz w:val="20"/>
        </w:rPr>
        <w:t>é</w:t>
      </w:r>
      <w:r>
        <w:rPr>
          <w:rFonts w:ascii="Arial" w:hAnsi="Arial"/>
          <w:i/>
          <w:spacing w:val="9"/>
          <w:sz w:val="20"/>
        </w:rPr>
        <w:t xml:space="preserve"> </w:t>
      </w:r>
      <w:r>
        <w:rPr>
          <w:rFonts w:ascii="Arial" w:hAnsi="Arial"/>
          <w:i/>
          <w:sz w:val="20"/>
        </w:rPr>
        <w:t>de</w:t>
      </w:r>
      <w:r>
        <w:rPr>
          <w:rFonts w:ascii="Arial" w:hAnsi="Arial"/>
          <w:i/>
          <w:spacing w:val="11"/>
          <w:sz w:val="20"/>
        </w:rPr>
        <w:t xml:space="preserve"> </w:t>
      </w:r>
      <w:r w:rsidR="00421813">
        <w:rPr>
          <w:rFonts w:ascii="Arial" w:hAnsi="Arial"/>
          <w:i/>
          <w:spacing w:val="11"/>
          <w:sz w:val="20"/>
        </w:rPr>
        <w:t>0</w:t>
      </w:r>
      <w:r>
        <w:rPr>
          <w:rFonts w:ascii="Arial" w:hAnsi="Arial"/>
          <w:i/>
          <w:sz w:val="20"/>
        </w:rPr>
        <w:t>2</w:t>
      </w:r>
      <w:r w:rsidR="005975DD">
        <w:rPr>
          <w:rFonts w:ascii="Arial" w:hAnsi="Arial"/>
          <w:i/>
          <w:spacing w:val="11"/>
          <w:sz w:val="20"/>
        </w:rPr>
        <w:t xml:space="preserve"> </w:t>
      </w:r>
      <w:r>
        <w:rPr>
          <w:rFonts w:ascii="Arial" w:hAnsi="Arial"/>
          <w:i/>
          <w:sz w:val="20"/>
        </w:rPr>
        <w:t>meses</w:t>
      </w:r>
      <w:r>
        <w:rPr>
          <w:rFonts w:ascii="Arial" w:hAnsi="Arial"/>
          <w:i/>
          <w:spacing w:val="11"/>
          <w:sz w:val="20"/>
        </w:rPr>
        <w:t xml:space="preserve"> </w:t>
      </w:r>
      <w:r>
        <w:rPr>
          <w:rFonts w:ascii="Arial" w:hAnsi="Arial"/>
          <w:i/>
          <w:sz w:val="20"/>
        </w:rPr>
        <w:t>contados</w:t>
      </w:r>
      <w:r>
        <w:rPr>
          <w:rFonts w:ascii="Arial" w:hAnsi="Arial"/>
          <w:i/>
          <w:spacing w:val="9"/>
          <w:sz w:val="20"/>
        </w:rPr>
        <w:t xml:space="preserve"> </w:t>
      </w:r>
      <w:r>
        <w:rPr>
          <w:rFonts w:ascii="Arial" w:hAnsi="Arial"/>
          <w:i/>
          <w:sz w:val="20"/>
        </w:rPr>
        <w:t>do(a)</w:t>
      </w:r>
      <w:r>
        <w:rPr>
          <w:rFonts w:ascii="Arial" w:hAnsi="Arial"/>
          <w:i/>
          <w:spacing w:val="10"/>
          <w:sz w:val="20"/>
        </w:rPr>
        <w:t xml:space="preserve"> </w:t>
      </w:r>
      <w:r>
        <w:rPr>
          <w:rFonts w:ascii="Arial" w:hAnsi="Arial"/>
          <w:i/>
          <w:sz w:val="20"/>
        </w:rPr>
        <w:t>assinatura</w:t>
      </w:r>
      <w:r>
        <w:rPr>
          <w:rFonts w:ascii="Arial" w:hAnsi="Arial"/>
          <w:i/>
          <w:spacing w:val="11"/>
          <w:sz w:val="20"/>
        </w:rPr>
        <w:t xml:space="preserve"> </w:t>
      </w:r>
      <w:r>
        <w:rPr>
          <w:rFonts w:ascii="Arial" w:hAnsi="Arial"/>
          <w:i/>
          <w:sz w:val="20"/>
        </w:rPr>
        <w:t>do</w:t>
      </w:r>
      <w:r>
        <w:rPr>
          <w:rFonts w:ascii="Arial" w:hAnsi="Arial"/>
          <w:i/>
          <w:spacing w:val="11"/>
          <w:sz w:val="20"/>
        </w:rPr>
        <w:t xml:space="preserve"> </w:t>
      </w:r>
      <w:r>
        <w:rPr>
          <w:rFonts w:ascii="Arial" w:hAnsi="Arial"/>
          <w:i/>
          <w:sz w:val="20"/>
        </w:rPr>
        <w:t>contrato,</w:t>
      </w:r>
      <w:r>
        <w:rPr>
          <w:rFonts w:ascii="Arial" w:hAnsi="Arial"/>
          <w:i/>
          <w:spacing w:val="-52"/>
          <w:sz w:val="20"/>
        </w:rPr>
        <w:t xml:space="preserve"> </w:t>
      </w:r>
      <w:r>
        <w:rPr>
          <w:rFonts w:ascii="Arial" w:hAnsi="Arial"/>
          <w:i/>
          <w:sz w:val="20"/>
        </w:rPr>
        <w:t>prorrogável</w:t>
      </w:r>
      <w:r>
        <w:rPr>
          <w:rFonts w:ascii="Arial" w:hAnsi="Arial"/>
          <w:i/>
          <w:spacing w:val="-3"/>
          <w:sz w:val="20"/>
        </w:rPr>
        <w:t xml:space="preserve"> </w:t>
      </w:r>
      <w:r>
        <w:rPr>
          <w:rFonts w:ascii="Arial" w:hAnsi="Arial"/>
          <w:i/>
          <w:sz w:val="20"/>
        </w:rPr>
        <w:t>na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forma dos</w:t>
      </w:r>
      <w:r>
        <w:rPr>
          <w:rFonts w:ascii="Arial" w:hAnsi="Arial"/>
          <w:i/>
          <w:spacing w:val="4"/>
          <w:sz w:val="20"/>
        </w:rPr>
        <w:t xml:space="preserve"> </w:t>
      </w:r>
      <w:hyperlink r:id="rId11" w:anchor="art106">
        <w:r>
          <w:rPr>
            <w:rFonts w:ascii="Arial" w:hAnsi="Arial"/>
            <w:i/>
            <w:sz w:val="20"/>
            <w:u w:val="single"/>
          </w:rPr>
          <w:t>artigos</w:t>
        </w:r>
        <w:r>
          <w:rPr>
            <w:rFonts w:ascii="Arial" w:hAnsi="Arial"/>
            <w:i/>
            <w:spacing w:val="-1"/>
            <w:sz w:val="20"/>
            <w:u w:val="single"/>
          </w:rPr>
          <w:t xml:space="preserve"> </w:t>
        </w:r>
        <w:r>
          <w:rPr>
            <w:rFonts w:ascii="Arial" w:hAnsi="Arial"/>
            <w:i/>
            <w:sz w:val="20"/>
            <w:u w:val="single"/>
          </w:rPr>
          <w:t>106</w:t>
        </w:r>
        <w:r>
          <w:rPr>
            <w:rFonts w:ascii="Arial" w:hAnsi="Arial"/>
            <w:i/>
            <w:spacing w:val="-1"/>
            <w:sz w:val="20"/>
            <w:u w:val="single"/>
          </w:rPr>
          <w:t xml:space="preserve"> </w:t>
        </w:r>
        <w:r>
          <w:rPr>
            <w:rFonts w:ascii="Arial" w:hAnsi="Arial"/>
            <w:i/>
            <w:sz w:val="20"/>
            <w:u w:val="single"/>
          </w:rPr>
          <w:t>e</w:t>
        </w:r>
        <w:r>
          <w:rPr>
            <w:rFonts w:ascii="Arial" w:hAnsi="Arial"/>
            <w:i/>
            <w:spacing w:val="-2"/>
            <w:sz w:val="20"/>
            <w:u w:val="single"/>
          </w:rPr>
          <w:t xml:space="preserve"> </w:t>
        </w:r>
        <w:r>
          <w:rPr>
            <w:rFonts w:ascii="Arial" w:hAnsi="Arial"/>
            <w:i/>
            <w:sz w:val="20"/>
            <w:u w:val="single"/>
          </w:rPr>
          <w:t>107</w:t>
        </w:r>
        <w:r>
          <w:rPr>
            <w:rFonts w:ascii="Arial" w:hAnsi="Arial"/>
            <w:i/>
            <w:spacing w:val="-1"/>
            <w:sz w:val="20"/>
            <w:u w:val="single"/>
          </w:rPr>
          <w:t xml:space="preserve"> </w:t>
        </w:r>
        <w:r>
          <w:rPr>
            <w:rFonts w:ascii="Arial" w:hAnsi="Arial"/>
            <w:i/>
            <w:sz w:val="20"/>
            <w:u w:val="single"/>
          </w:rPr>
          <w:t>da Lei</w:t>
        </w:r>
        <w:r>
          <w:rPr>
            <w:rFonts w:ascii="Arial" w:hAnsi="Arial"/>
            <w:i/>
            <w:spacing w:val="-2"/>
            <w:sz w:val="20"/>
            <w:u w:val="single"/>
          </w:rPr>
          <w:t xml:space="preserve"> </w:t>
        </w:r>
        <w:r>
          <w:rPr>
            <w:rFonts w:ascii="Arial" w:hAnsi="Arial"/>
            <w:i/>
            <w:sz w:val="20"/>
            <w:u w:val="single"/>
          </w:rPr>
          <w:t>n°</w:t>
        </w:r>
        <w:r>
          <w:rPr>
            <w:rFonts w:ascii="Arial" w:hAnsi="Arial"/>
            <w:i/>
            <w:spacing w:val="-3"/>
            <w:sz w:val="20"/>
            <w:u w:val="single"/>
          </w:rPr>
          <w:t xml:space="preserve"> </w:t>
        </w:r>
        <w:r>
          <w:rPr>
            <w:rFonts w:ascii="Arial" w:hAnsi="Arial"/>
            <w:i/>
            <w:sz w:val="20"/>
            <w:u w:val="single"/>
          </w:rPr>
          <w:t>14.133, de</w:t>
        </w:r>
        <w:r>
          <w:rPr>
            <w:rFonts w:ascii="Arial" w:hAnsi="Arial"/>
            <w:i/>
            <w:spacing w:val="-2"/>
            <w:sz w:val="20"/>
            <w:u w:val="single"/>
          </w:rPr>
          <w:t xml:space="preserve"> </w:t>
        </w:r>
        <w:r>
          <w:rPr>
            <w:rFonts w:ascii="Arial" w:hAnsi="Arial"/>
            <w:i/>
            <w:sz w:val="20"/>
            <w:u w:val="single"/>
          </w:rPr>
          <w:t>2021.</w:t>
        </w:r>
      </w:hyperlink>
    </w:p>
    <w:p w14:paraId="6952194D" w14:textId="77777777" w:rsidR="00D9397F" w:rsidRDefault="00D9397F">
      <w:pPr>
        <w:pStyle w:val="Corpodetexto"/>
        <w:spacing w:before="10"/>
        <w:rPr>
          <w:rFonts w:ascii="Arial"/>
          <w:i/>
          <w:sz w:val="16"/>
        </w:rPr>
      </w:pPr>
    </w:p>
    <w:p w14:paraId="4083269E" w14:textId="77777777" w:rsidR="00D9397F" w:rsidRDefault="00D9397F">
      <w:pPr>
        <w:pStyle w:val="Corpodetexto"/>
        <w:spacing w:before="1"/>
        <w:rPr>
          <w:sz w:val="25"/>
        </w:rPr>
      </w:pPr>
    </w:p>
    <w:p w14:paraId="026D5684" w14:textId="77777777" w:rsidR="00D9397F" w:rsidRDefault="00DF0495">
      <w:pPr>
        <w:pStyle w:val="Ttulo1"/>
        <w:numPr>
          <w:ilvl w:val="0"/>
          <w:numId w:val="4"/>
        </w:numPr>
        <w:tabs>
          <w:tab w:val="left" w:pos="823"/>
          <w:tab w:val="left" w:pos="824"/>
        </w:tabs>
        <w:spacing w:line="312" w:lineRule="auto"/>
        <w:ind w:left="255" w:right="273" w:firstLine="0"/>
      </w:pPr>
      <w:bookmarkStart w:id="2" w:name="3._CLÁUSULA_TERCEIRA_–_MODELOS_DE_EXECUÇ"/>
      <w:bookmarkEnd w:id="2"/>
      <w:r>
        <w:t>CLÁUSULA TERCEIRA – MODELOS DE EXECUÇÃO E GESTÃO CONTRATUAIS (</w:t>
      </w:r>
      <w:hyperlink r:id="rId12" w:anchor="art92">
        <w:r>
          <w:rPr>
            <w:u w:val="single"/>
          </w:rPr>
          <w:t>art. 92, IV, VII e</w:t>
        </w:r>
      </w:hyperlink>
      <w:r>
        <w:rPr>
          <w:spacing w:val="-53"/>
        </w:rPr>
        <w:t xml:space="preserve"> </w:t>
      </w:r>
      <w:hyperlink r:id="rId13" w:anchor="art92">
        <w:r>
          <w:rPr>
            <w:u w:val="single"/>
          </w:rPr>
          <w:t>XVIII)</w:t>
        </w:r>
      </w:hyperlink>
    </w:p>
    <w:p w14:paraId="379CB4A2" w14:textId="77777777" w:rsidR="00D9397F" w:rsidRDefault="00D9397F">
      <w:pPr>
        <w:pStyle w:val="Corpodetexto"/>
        <w:spacing w:before="10"/>
        <w:rPr>
          <w:rFonts w:ascii="Arial"/>
          <w:b/>
          <w:sz w:val="16"/>
        </w:rPr>
      </w:pPr>
    </w:p>
    <w:p w14:paraId="11CA8AEA" w14:textId="77777777" w:rsidR="00D9397F" w:rsidRDefault="00DF0495">
      <w:pPr>
        <w:pStyle w:val="PargrafodaLista"/>
        <w:numPr>
          <w:ilvl w:val="1"/>
          <w:numId w:val="4"/>
        </w:numPr>
        <w:tabs>
          <w:tab w:val="left" w:pos="1672"/>
        </w:tabs>
        <w:spacing w:before="94" w:line="312" w:lineRule="auto"/>
        <w:ind w:left="255" w:right="284" w:firstLine="568"/>
        <w:jc w:val="both"/>
        <w:rPr>
          <w:sz w:val="20"/>
        </w:rPr>
      </w:pPr>
      <w:r>
        <w:rPr>
          <w:sz w:val="20"/>
        </w:rPr>
        <w:t>O regime de execução contratual, os modelos de gestão e de execução, assim como os</w:t>
      </w:r>
      <w:r>
        <w:rPr>
          <w:spacing w:val="1"/>
          <w:sz w:val="20"/>
        </w:rPr>
        <w:t xml:space="preserve"> </w:t>
      </w:r>
      <w:r>
        <w:rPr>
          <w:sz w:val="20"/>
        </w:rPr>
        <w:t>prazos e condições de conclusão, entrega, observação e recebimento do objeto constam no Termo de</w:t>
      </w:r>
      <w:r>
        <w:rPr>
          <w:spacing w:val="1"/>
          <w:sz w:val="20"/>
        </w:rPr>
        <w:t xml:space="preserve"> </w:t>
      </w:r>
      <w:r>
        <w:rPr>
          <w:sz w:val="20"/>
        </w:rPr>
        <w:t>Referência,</w:t>
      </w:r>
      <w:r>
        <w:rPr>
          <w:spacing w:val="-1"/>
          <w:sz w:val="20"/>
        </w:rPr>
        <w:t xml:space="preserve"> </w:t>
      </w:r>
      <w:r>
        <w:rPr>
          <w:sz w:val="20"/>
        </w:rPr>
        <w:t>anexo a</w:t>
      </w:r>
      <w:r>
        <w:rPr>
          <w:spacing w:val="-1"/>
          <w:sz w:val="20"/>
        </w:rPr>
        <w:t xml:space="preserve"> </w:t>
      </w:r>
      <w:r>
        <w:rPr>
          <w:sz w:val="20"/>
        </w:rPr>
        <w:t>este Contrato.</w:t>
      </w:r>
    </w:p>
    <w:p w14:paraId="223FF83E" w14:textId="77777777" w:rsidR="00D9397F" w:rsidRDefault="00D9397F">
      <w:pPr>
        <w:pStyle w:val="Corpodetexto"/>
        <w:spacing w:before="11"/>
        <w:rPr>
          <w:sz w:val="24"/>
        </w:rPr>
      </w:pPr>
    </w:p>
    <w:p w14:paraId="0B233612" w14:textId="77777777" w:rsidR="00D9397F" w:rsidRDefault="00DF0495">
      <w:pPr>
        <w:pStyle w:val="Ttulo1"/>
        <w:numPr>
          <w:ilvl w:val="0"/>
          <w:numId w:val="4"/>
        </w:numPr>
        <w:tabs>
          <w:tab w:val="left" w:pos="823"/>
          <w:tab w:val="left" w:pos="824"/>
        </w:tabs>
        <w:ind w:hanging="569"/>
      </w:pPr>
      <w:bookmarkStart w:id="3" w:name="4._CLÁUSULA_QUARTA_–_SUBCONTRATAÇÃO"/>
      <w:bookmarkEnd w:id="3"/>
      <w:r>
        <w:t>CLÁUSULA</w:t>
      </w:r>
      <w:r>
        <w:rPr>
          <w:spacing w:val="-5"/>
        </w:rPr>
        <w:t xml:space="preserve"> </w:t>
      </w:r>
      <w:r>
        <w:t>QUARTA</w:t>
      </w:r>
      <w:r>
        <w:rPr>
          <w:spacing w:val="-5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SUBCONTRATAÇÃO</w:t>
      </w:r>
    </w:p>
    <w:p w14:paraId="60DE1852" w14:textId="77777777" w:rsidR="00D9397F" w:rsidRDefault="00D9397F">
      <w:pPr>
        <w:pStyle w:val="Corpodetexto"/>
        <w:spacing w:before="1"/>
        <w:rPr>
          <w:rFonts w:ascii="Arial"/>
          <w:b/>
          <w:sz w:val="31"/>
        </w:rPr>
      </w:pPr>
    </w:p>
    <w:p w14:paraId="48A812EA" w14:textId="2AE11A07" w:rsidR="00CA1A54" w:rsidRDefault="00CA1A54" w:rsidP="00CA1A54">
      <w:pPr>
        <w:pStyle w:val="PargrafodaLista"/>
        <w:numPr>
          <w:ilvl w:val="1"/>
          <w:numId w:val="4"/>
        </w:numPr>
        <w:tabs>
          <w:tab w:val="left" w:pos="1671"/>
          <w:tab w:val="left" w:pos="1672"/>
        </w:tabs>
        <w:ind w:left="1672" w:hanging="848"/>
        <w:jc w:val="left"/>
        <w:rPr>
          <w:rFonts w:ascii="Arial" w:hAnsi="Arial"/>
          <w:i/>
          <w:sz w:val="20"/>
        </w:rPr>
      </w:pPr>
      <w:r w:rsidRPr="002C162C">
        <w:rPr>
          <w:rFonts w:ascii="Arial" w:hAnsi="Arial"/>
          <w:i/>
          <w:sz w:val="20"/>
        </w:rPr>
        <w:t>É</w:t>
      </w:r>
      <w:r w:rsidRPr="002C162C">
        <w:rPr>
          <w:rFonts w:ascii="Arial" w:hAnsi="Arial"/>
          <w:i/>
          <w:spacing w:val="-4"/>
          <w:sz w:val="20"/>
        </w:rPr>
        <w:t xml:space="preserve"> </w:t>
      </w:r>
      <w:r w:rsidRPr="002C162C">
        <w:rPr>
          <w:rFonts w:ascii="Arial" w:hAnsi="Arial"/>
          <w:i/>
          <w:sz w:val="20"/>
        </w:rPr>
        <w:t>admitida</w:t>
      </w:r>
      <w:r w:rsidRPr="002C162C">
        <w:rPr>
          <w:rFonts w:ascii="Arial" w:hAnsi="Arial"/>
          <w:i/>
          <w:spacing w:val="-4"/>
          <w:sz w:val="20"/>
        </w:rPr>
        <w:t xml:space="preserve"> </w:t>
      </w:r>
      <w:r w:rsidRPr="002C162C">
        <w:rPr>
          <w:rFonts w:ascii="Arial" w:hAnsi="Arial"/>
          <w:i/>
          <w:sz w:val="20"/>
        </w:rPr>
        <w:t>a</w:t>
      </w:r>
      <w:r w:rsidRPr="002C162C">
        <w:rPr>
          <w:rFonts w:ascii="Arial" w:hAnsi="Arial"/>
          <w:i/>
          <w:spacing w:val="-4"/>
          <w:sz w:val="20"/>
        </w:rPr>
        <w:t xml:space="preserve"> </w:t>
      </w:r>
      <w:r w:rsidRPr="002C162C">
        <w:rPr>
          <w:rFonts w:ascii="Arial" w:hAnsi="Arial"/>
          <w:i/>
          <w:sz w:val="20"/>
        </w:rPr>
        <w:t>subcontratação</w:t>
      </w:r>
      <w:r w:rsidRPr="002C162C">
        <w:rPr>
          <w:rFonts w:ascii="Arial" w:hAnsi="Arial"/>
          <w:i/>
          <w:spacing w:val="-4"/>
          <w:sz w:val="20"/>
        </w:rPr>
        <w:t xml:space="preserve"> </w:t>
      </w:r>
      <w:r w:rsidRPr="002C162C">
        <w:rPr>
          <w:rFonts w:ascii="Arial" w:hAnsi="Arial"/>
          <w:i/>
          <w:sz w:val="20"/>
        </w:rPr>
        <w:t xml:space="preserve">exclusivamente para atender o projeto constante no </w:t>
      </w:r>
      <w:r>
        <w:rPr>
          <w:rFonts w:ascii="Arial" w:hAnsi="Arial"/>
          <w:i/>
          <w:sz w:val="20"/>
        </w:rPr>
        <w:t>apêndice E</w:t>
      </w:r>
      <w:r w:rsidRPr="002C162C">
        <w:rPr>
          <w:rFonts w:ascii="Arial" w:hAnsi="Arial"/>
          <w:i/>
          <w:sz w:val="20"/>
        </w:rPr>
        <w:t>, d</w:t>
      </w:r>
      <w:r>
        <w:rPr>
          <w:rFonts w:ascii="Arial" w:hAnsi="Arial"/>
          <w:i/>
          <w:sz w:val="20"/>
        </w:rPr>
        <w:t>o</w:t>
      </w:r>
      <w:r w:rsidRPr="002C162C">
        <w:rPr>
          <w:rFonts w:ascii="Arial" w:hAnsi="Arial"/>
          <w:i/>
          <w:sz w:val="20"/>
        </w:rPr>
        <w:t xml:space="preserve"> Termo de Referência.</w:t>
      </w:r>
    </w:p>
    <w:p w14:paraId="4357DC14" w14:textId="72EA6E40" w:rsidR="00D9397F" w:rsidRDefault="00D9397F" w:rsidP="00CA1A54">
      <w:pPr>
        <w:pStyle w:val="PargrafodaLista"/>
        <w:tabs>
          <w:tab w:val="left" w:pos="1671"/>
          <w:tab w:val="left" w:pos="1672"/>
        </w:tabs>
        <w:ind w:left="1672" w:firstLine="0"/>
        <w:jc w:val="left"/>
        <w:rPr>
          <w:rFonts w:ascii="Arial" w:hAnsi="Arial"/>
          <w:i/>
          <w:sz w:val="20"/>
        </w:rPr>
      </w:pPr>
    </w:p>
    <w:p w14:paraId="1CA2C063" w14:textId="77777777" w:rsidR="00D9397F" w:rsidRDefault="00D9397F">
      <w:pPr>
        <w:pStyle w:val="Corpodetexto"/>
        <w:rPr>
          <w:rFonts w:ascii="Arial"/>
          <w:i/>
          <w:sz w:val="31"/>
        </w:rPr>
      </w:pPr>
    </w:p>
    <w:p w14:paraId="2ABB56A1" w14:textId="72690DE3" w:rsidR="00D9397F" w:rsidRDefault="00DF0495">
      <w:pPr>
        <w:pStyle w:val="Ttulo1"/>
        <w:numPr>
          <w:ilvl w:val="0"/>
          <w:numId w:val="4"/>
        </w:numPr>
        <w:tabs>
          <w:tab w:val="left" w:pos="823"/>
          <w:tab w:val="left" w:pos="824"/>
        </w:tabs>
        <w:ind w:hanging="569"/>
      </w:pPr>
      <w:bookmarkStart w:id="4" w:name="5._CLÁUSULA_QUINTA_-_PREÇO"/>
      <w:bookmarkEnd w:id="4"/>
      <w:r>
        <w:t>CLÁUSULA</w:t>
      </w:r>
      <w:r>
        <w:rPr>
          <w:spacing w:val="-3"/>
        </w:rPr>
        <w:t xml:space="preserve"> </w:t>
      </w:r>
      <w:r>
        <w:t>QUINTA</w:t>
      </w:r>
      <w:r>
        <w:rPr>
          <w:spacing w:val="-3"/>
        </w:rPr>
        <w:t xml:space="preserve"> </w:t>
      </w:r>
      <w:r w:rsidR="00CA1A54">
        <w:t>–</w:t>
      </w:r>
      <w:r>
        <w:rPr>
          <w:spacing w:val="-4"/>
        </w:rPr>
        <w:t xml:space="preserve"> </w:t>
      </w:r>
      <w:r>
        <w:t>PREÇO</w:t>
      </w:r>
    </w:p>
    <w:p w14:paraId="7F89758D" w14:textId="77777777" w:rsidR="00CA1A54" w:rsidRDefault="00CA1A54" w:rsidP="00CA1A54">
      <w:pPr>
        <w:pStyle w:val="Ttulo1"/>
        <w:tabs>
          <w:tab w:val="left" w:pos="823"/>
          <w:tab w:val="left" w:pos="824"/>
        </w:tabs>
      </w:pPr>
    </w:p>
    <w:p w14:paraId="0CA7B248" w14:textId="77777777" w:rsidR="00CA1A54" w:rsidRDefault="00CA1A54" w:rsidP="00CA1A54">
      <w:pPr>
        <w:pStyle w:val="Ttulo1"/>
        <w:tabs>
          <w:tab w:val="left" w:pos="823"/>
          <w:tab w:val="left" w:pos="824"/>
        </w:tabs>
      </w:pPr>
    </w:p>
    <w:p w14:paraId="6FF72EF5" w14:textId="77777777" w:rsidR="00D9397F" w:rsidRDefault="00D9397F">
      <w:pPr>
        <w:pStyle w:val="Corpodetexto"/>
        <w:rPr>
          <w:rFonts w:ascii="Arial"/>
          <w:b/>
          <w:sz w:val="23"/>
        </w:rPr>
      </w:pPr>
    </w:p>
    <w:p w14:paraId="6A68B2AE" w14:textId="77777777" w:rsidR="00CA1A54" w:rsidRPr="00CE568D" w:rsidRDefault="00CA1A54" w:rsidP="00CA1A54">
      <w:pPr>
        <w:pStyle w:val="PargrafodaLista"/>
        <w:numPr>
          <w:ilvl w:val="1"/>
          <w:numId w:val="4"/>
        </w:numPr>
        <w:tabs>
          <w:tab w:val="left" w:pos="1671"/>
          <w:tab w:val="left" w:pos="1672"/>
        </w:tabs>
        <w:spacing w:before="94"/>
        <w:ind w:left="1672" w:hanging="848"/>
        <w:jc w:val="left"/>
        <w:rPr>
          <w:rFonts w:ascii="Arial" w:hAnsi="Arial"/>
          <w:i/>
          <w:sz w:val="20"/>
        </w:rPr>
      </w:pPr>
      <w:r w:rsidRPr="00CE568D">
        <w:rPr>
          <w:rFonts w:ascii="Arial" w:hAnsi="Arial"/>
          <w:i/>
          <w:sz w:val="20"/>
        </w:rPr>
        <w:t xml:space="preserve">A CESSIONÁRIA recolherá mensalmente, a título de taxa de ocupação, o valor de R$ xxx (xxx). </w:t>
      </w:r>
    </w:p>
    <w:p w14:paraId="698ACB04" w14:textId="50194CC9" w:rsidR="00CA1A54" w:rsidRPr="00CE568D" w:rsidRDefault="00CA1A54" w:rsidP="00CA1A54">
      <w:pPr>
        <w:widowControl/>
        <w:numPr>
          <w:ilvl w:val="2"/>
          <w:numId w:val="4"/>
        </w:numPr>
        <w:autoSpaceDE/>
        <w:autoSpaceDN/>
        <w:spacing w:before="120" w:after="120" w:line="276" w:lineRule="auto"/>
        <w:jc w:val="both"/>
        <w:rPr>
          <w:rFonts w:cs="Arial"/>
          <w:color w:val="000000"/>
        </w:rPr>
      </w:pPr>
      <w:r w:rsidRPr="0072530E">
        <w:rPr>
          <w:rFonts w:eastAsiaTheme="majorEastAsia" w:cs="Arial"/>
          <w:color w:val="000000" w:themeColor="text1"/>
          <w:shd w:val="clear" w:color="auto" w:fill="FFFFFF"/>
        </w:rPr>
        <w:t xml:space="preserve">O valor da taxa mínima de ocupação é de R$ </w:t>
      </w:r>
      <w:r>
        <w:rPr>
          <w:rFonts w:eastAsiaTheme="majorEastAsia" w:cs="Arial"/>
          <w:color w:val="000000" w:themeColor="text1"/>
          <w:shd w:val="clear" w:color="auto" w:fill="FFFFFF"/>
        </w:rPr>
        <w:t>5</w:t>
      </w:r>
      <w:r w:rsidRPr="0072530E">
        <w:rPr>
          <w:rFonts w:eastAsiaTheme="majorEastAsia" w:cs="Arial"/>
          <w:color w:val="000000" w:themeColor="text1"/>
          <w:shd w:val="clear" w:color="auto" w:fill="FFFFFF"/>
        </w:rPr>
        <w:t>.</w:t>
      </w:r>
      <w:r>
        <w:rPr>
          <w:rFonts w:eastAsiaTheme="majorEastAsia" w:cs="Arial"/>
          <w:color w:val="000000" w:themeColor="text1"/>
          <w:shd w:val="clear" w:color="auto" w:fill="FFFFFF"/>
        </w:rPr>
        <w:t>000</w:t>
      </w:r>
      <w:r w:rsidRPr="0072530E">
        <w:rPr>
          <w:rFonts w:eastAsiaTheme="majorEastAsia" w:cs="Arial"/>
          <w:color w:val="000000" w:themeColor="text1"/>
          <w:shd w:val="clear" w:color="auto" w:fill="FFFFFF"/>
        </w:rPr>
        <w:t>,</w:t>
      </w:r>
      <w:r>
        <w:rPr>
          <w:rFonts w:eastAsiaTheme="majorEastAsia" w:cs="Arial"/>
          <w:color w:val="000000" w:themeColor="text1"/>
          <w:shd w:val="clear" w:color="auto" w:fill="FFFFFF"/>
        </w:rPr>
        <w:t>00</w:t>
      </w:r>
      <w:r w:rsidRPr="0072530E">
        <w:rPr>
          <w:rFonts w:eastAsiaTheme="majorEastAsia" w:cs="Arial"/>
          <w:color w:val="000000" w:themeColor="text1"/>
          <w:shd w:val="clear" w:color="auto" w:fill="FFFFFF"/>
        </w:rPr>
        <w:t xml:space="preserve"> (</w:t>
      </w:r>
      <w:r>
        <w:rPr>
          <w:rFonts w:eastAsiaTheme="majorEastAsia" w:cs="Arial"/>
          <w:color w:val="000000" w:themeColor="text1"/>
          <w:shd w:val="clear" w:color="auto" w:fill="FFFFFF"/>
        </w:rPr>
        <w:t>cinco</w:t>
      </w:r>
      <w:r w:rsidRPr="0072530E">
        <w:rPr>
          <w:rFonts w:eastAsiaTheme="majorEastAsia" w:cs="Arial"/>
          <w:color w:val="000000" w:themeColor="text1"/>
          <w:shd w:val="clear" w:color="auto" w:fill="FFFFFF"/>
        </w:rPr>
        <w:t xml:space="preserve"> mil</w:t>
      </w:r>
      <w:r>
        <w:rPr>
          <w:rFonts w:eastAsiaTheme="majorEastAsia" w:cs="Arial"/>
          <w:color w:val="000000" w:themeColor="text1"/>
          <w:shd w:val="clear" w:color="auto" w:fill="FFFFFF"/>
        </w:rPr>
        <w:t xml:space="preserve"> reais</w:t>
      </w:r>
      <w:r w:rsidRPr="0072530E">
        <w:rPr>
          <w:rFonts w:eastAsiaTheme="majorEastAsia" w:cs="Arial"/>
          <w:color w:val="000000" w:themeColor="text1"/>
          <w:shd w:val="clear" w:color="auto" w:fill="FFFFFF"/>
        </w:rPr>
        <w:t>).</w:t>
      </w:r>
    </w:p>
    <w:p w14:paraId="462A99A2" w14:textId="77777777" w:rsidR="00CE568D" w:rsidRPr="002C162C" w:rsidRDefault="00CE568D" w:rsidP="00CE568D">
      <w:pPr>
        <w:pStyle w:val="PargrafodaLista"/>
        <w:numPr>
          <w:ilvl w:val="2"/>
          <w:numId w:val="4"/>
        </w:numPr>
        <w:tabs>
          <w:tab w:val="left" w:pos="1672"/>
        </w:tabs>
        <w:spacing w:before="83" w:line="312" w:lineRule="auto"/>
        <w:ind w:right="672"/>
      </w:pPr>
      <w:r w:rsidRPr="002C162C">
        <w:rPr>
          <w:rFonts w:ascii="Arial" w:hAnsi="Arial"/>
          <w:b/>
          <w:sz w:val="20"/>
        </w:rPr>
        <w:t>O valor do lance (VL) será convertido no Valor de Taxa de Utilização Mensal (TU) que</w:t>
      </w:r>
      <w:r w:rsidRPr="002C162C">
        <w:rPr>
          <w:rFonts w:ascii="Arial" w:hAnsi="Arial"/>
          <w:b/>
          <w:spacing w:val="1"/>
          <w:sz w:val="20"/>
        </w:rPr>
        <w:t xml:space="preserve"> </w:t>
      </w:r>
      <w:r w:rsidRPr="002C162C">
        <w:rPr>
          <w:rFonts w:ascii="Arial" w:hAnsi="Arial"/>
          <w:b/>
          <w:sz w:val="20"/>
        </w:rPr>
        <w:t>corresponde</w:t>
      </w:r>
      <w:r w:rsidRPr="002C162C">
        <w:rPr>
          <w:rFonts w:ascii="Arial" w:hAnsi="Arial"/>
          <w:b/>
          <w:spacing w:val="8"/>
          <w:sz w:val="20"/>
        </w:rPr>
        <w:t xml:space="preserve"> </w:t>
      </w:r>
      <w:r w:rsidRPr="002C162C">
        <w:rPr>
          <w:rFonts w:ascii="Arial" w:hAnsi="Arial"/>
          <w:b/>
          <w:sz w:val="20"/>
        </w:rPr>
        <w:t>ao</w:t>
      </w:r>
      <w:r w:rsidRPr="002C162C">
        <w:rPr>
          <w:rFonts w:ascii="Arial" w:hAnsi="Arial"/>
          <w:b/>
          <w:spacing w:val="7"/>
          <w:sz w:val="20"/>
        </w:rPr>
        <w:t xml:space="preserve"> </w:t>
      </w:r>
      <w:r w:rsidRPr="002C162C">
        <w:rPr>
          <w:rFonts w:ascii="Arial" w:hAnsi="Arial"/>
          <w:b/>
          <w:sz w:val="20"/>
        </w:rPr>
        <w:t>valor</w:t>
      </w:r>
      <w:r w:rsidRPr="002C162C">
        <w:rPr>
          <w:rFonts w:ascii="Arial" w:hAnsi="Arial"/>
          <w:b/>
          <w:spacing w:val="8"/>
          <w:sz w:val="20"/>
        </w:rPr>
        <w:t xml:space="preserve"> </w:t>
      </w:r>
      <w:r w:rsidRPr="002C162C">
        <w:rPr>
          <w:rFonts w:ascii="Arial" w:hAnsi="Arial"/>
          <w:b/>
          <w:sz w:val="20"/>
        </w:rPr>
        <w:t>a</w:t>
      </w:r>
      <w:r w:rsidRPr="002C162C">
        <w:rPr>
          <w:rFonts w:ascii="Arial" w:hAnsi="Arial"/>
          <w:b/>
          <w:spacing w:val="6"/>
          <w:sz w:val="20"/>
        </w:rPr>
        <w:t xml:space="preserve"> </w:t>
      </w:r>
      <w:r w:rsidRPr="002C162C">
        <w:rPr>
          <w:rFonts w:ascii="Arial" w:hAnsi="Arial"/>
          <w:b/>
          <w:sz w:val="20"/>
        </w:rPr>
        <w:t>ser</w:t>
      </w:r>
      <w:r w:rsidRPr="002C162C">
        <w:rPr>
          <w:rFonts w:ascii="Arial" w:hAnsi="Arial"/>
          <w:b/>
          <w:spacing w:val="6"/>
          <w:sz w:val="20"/>
        </w:rPr>
        <w:t xml:space="preserve"> </w:t>
      </w:r>
      <w:r w:rsidRPr="002C162C">
        <w:rPr>
          <w:rFonts w:ascii="Arial" w:hAnsi="Arial"/>
          <w:b/>
          <w:sz w:val="20"/>
        </w:rPr>
        <w:t>pago</w:t>
      </w:r>
      <w:r w:rsidRPr="002C162C">
        <w:rPr>
          <w:rFonts w:ascii="Arial" w:hAnsi="Arial"/>
          <w:b/>
          <w:spacing w:val="6"/>
          <w:sz w:val="20"/>
        </w:rPr>
        <w:t xml:space="preserve"> </w:t>
      </w:r>
      <w:r w:rsidRPr="002C162C">
        <w:rPr>
          <w:rFonts w:ascii="Arial" w:hAnsi="Arial"/>
          <w:b/>
          <w:sz w:val="20"/>
        </w:rPr>
        <w:t>pela</w:t>
      </w:r>
      <w:r w:rsidRPr="002C162C">
        <w:rPr>
          <w:rFonts w:ascii="Arial" w:hAnsi="Arial"/>
          <w:b/>
          <w:spacing w:val="6"/>
          <w:sz w:val="20"/>
        </w:rPr>
        <w:t xml:space="preserve"> </w:t>
      </w:r>
      <w:r w:rsidRPr="002C162C">
        <w:rPr>
          <w:rFonts w:ascii="Arial" w:hAnsi="Arial"/>
          <w:b/>
          <w:sz w:val="20"/>
        </w:rPr>
        <w:t>cessão</w:t>
      </w:r>
      <w:r w:rsidRPr="002C162C">
        <w:rPr>
          <w:rFonts w:ascii="Arial" w:hAnsi="Arial"/>
          <w:b/>
          <w:spacing w:val="5"/>
          <w:sz w:val="20"/>
        </w:rPr>
        <w:t xml:space="preserve"> </w:t>
      </w:r>
      <w:r w:rsidRPr="002C162C">
        <w:rPr>
          <w:rFonts w:ascii="Arial" w:hAnsi="Arial"/>
          <w:b/>
          <w:sz w:val="20"/>
        </w:rPr>
        <w:t>de</w:t>
      </w:r>
      <w:r w:rsidRPr="002C162C">
        <w:rPr>
          <w:rFonts w:ascii="Arial" w:hAnsi="Arial"/>
          <w:b/>
          <w:spacing w:val="7"/>
          <w:sz w:val="20"/>
        </w:rPr>
        <w:t xml:space="preserve"> </w:t>
      </w:r>
      <w:r w:rsidRPr="002C162C">
        <w:rPr>
          <w:rFonts w:ascii="Arial" w:hAnsi="Arial"/>
          <w:b/>
          <w:sz w:val="20"/>
        </w:rPr>
        <w:t>uso</w:t>
      </w:r>
      <w:r w:rsidRPr="002C162C">
        <w:rPr>
          <w:rFonts w:ascii="Arial" w:hAnsi="Arial"/>
          <w:b/>
          <w:spacing w:val="5"/>
          <w:sz w:val="20"/>
        </w:rPr>
        <w:t xml:space="preserve"> </w:t>
      </w:r>
      <w:r w:rsidRPr="002C162C">
        <w:rPr>
          <w:rFonts w:ascii="Arial" w:hAnsi="Arial"/>
          <w:b/>
          <w:sz w:val="20"/>
        </w:rPr>
        <w:t>mensal,</w:t>
      </w:r>
      <w:r w:rsidRPr="002C162C">
        <w:rPr>
          <w:rFonts w:ascii="Arial" w:hAnsi="Arial"/>
          <w:b/>
          <w:spacing w:val="6"/>
          <w:sz w:val="20"/>
        </w:rPr>
        <w:t xml:space="preserve"> </w:t>
      </w:r>
      <w:r w:rsidRPr="002C162C">
        <w:rPr>
          <w:rFonts w:ascii="Arial" w:hAnsi="Arial"/>
          <w:b/>
          <w:sz w:val="20"/>
        </w:rPr>
        <w:t>expressa</w:t>
      </w:r>
      <w:r w:rsidRPr="002C162C">
        <w:rPr>
          <w:rFonts w:ascii="Arial" w:hAnsi="Arial"/>
          <w:b/>
          <w:spacing w:val="8"/>
          <w:sz w:val="20"/>
        </w:rPr>
        <w:t xml:space="preserve"> </w:t>
      </w:r>
      <w:r w:rsidRPr="002C162C">
        <w:rPr>
          <w:rFonts w:ascii="Arial" w:hAnsi="Arial"/>
          <w:b/>
          <w:sz w:val="20"/>
        </w:rPr>
        <w:t>em</w:t>
      </w:r>
      <w:r w:rsidRPr="002C162C">
        <w:rPr>
          <w:rFonts w:ascii="Arial" w:hAnsi="Arial"/>
          <w:b/>
          <w:spacing w:val="6"/>
          <w:sz w:val="20"/>
        </w:rPr>
        <w:t xml:space="preserve"> </w:t>
      </w:r>
      <w:r w:rsidRPr="002C162C">
        <w:rPr>
          <w:rFonts w:ascii="Arial" w:hAnsi="Arial"/>
          <w:b/>
          <w:sz w:val="20"/>
        </w:rPr>
        <w:t>moeda</w:t>
      </w:r>
      <w:r w:rsidRPr="002C162C">
        <w:rPr>
          <w:rFonts w:ascii="Arial" w:hAnsi="Arial"/>
          <w:b/>
          <w:spacing w:val="7"/>
          <w:sz w:val="20"/>
        </w:rPr>
        <w:t xml:space="preserve"> </w:t>
      </w:r>
      <w:r w:rsidRPr="002C162C">
        <w:rPr>
          <w:rFonts w:ascii="Arial" w:hAnsi="Arial"/>
          <w:b/>
          <w:sz w:val="20"/>
        </w:rPr>
        <w:t>corrente</w:t>
      </w:r>
      <w:r w:rsidRPr="002C162C">
        <w:rPr>
          <w:rFonts w:ascii="Arial" w:hAnsi="Arial"/>
          <w:b/>
          <w:spacing w:val="6"/>
          <w:sz w:val="20"/>
        </w:rPr>
        <w:t xml:space="preserve"> </w:t>
      </w:r>
      <w:r w:rsidRPr="002C162C">
        <w:rPr>
          <w:rFonts w:ascii="Arial" w:hAnsi="Arial"/>
          <w:b/>
          <w:sz w:val="20"/>
        </w:rPr>
        <w:t xml:space="preserve">nacional </w:t>
      </w:r>
      <w:r w:rsidRPr="002C162C">
        <w:t>(R$), obtido a partir da fórmula, conforme descrição a seguir:</w:t>
      </w:r>
    </w:p>
    <w:p w14:paraId="72E77115" w14:textId="77777777" w:rsidR="00CE568D" w:rsidRPr="00CE568D" w:rsidRDefault="00CE568D" w:rsidP="00CE568D">
      <w:pPr>
        <w:pStyle w:val="PargrafodaLista"/>
        <w:spacing w:before="93"/>
        <w:ind w:left="824" w:firstLine="0"/>
        <w:jc w:val="center"/>
        <w:rPr>
          <w:rFonts w:ascii="Arial"/>
          <w:b/>
          <w:sz w:val="20"/>
        </w:rPr>
      </w:pPr>
      <w:r w:rsidRPr="00CE568D">
        <w:rPr>
          <w:rFonts w:ascii="Arial"/>
          <w:b/>
          <w:sz w:val="20"/>
        </w:rPr>
        <w:t>TU</w:t>
      </w:r>
      <w:r w:rsidRPr="00CE568D">
        <w:rPr>
          <w:rFonts w:ascii="Arial"/>
          <w:b/>
          <w:spacing w:val="-2"/>
          <w:sz w:val="20"/>
        </w:rPr>
        <w:t xml:space="preserve"> </w:t>
      </w:r>
      <w:r w:rsidRPr="00CE568D">
        <w:rPr>
          <w:rFonts w:ascii="Arial"/>
          <w:b/>
          <w:sz w:val="20"/>
        </w:rPr>
        <w:t>=</w:t>
      </w:r>
      <w:r w:rsidRPr="00CE568D">
        <w:rPr>
          <w:rFonts w:ascii="Arial"/>
          <w:b/>
          <w:spacing w:val="-2"/>
          <w:sz w:val="20"/>
        </w:rPr>
        <w:t xml:space="preserve"> </w:t>
      </w:r>
      <w:r w:rsidRPr="00CE568D">
        <w:rPr>
          <w:rFonts w:ascii="Arial"/>
          <w:b/>
          <w:sz w:val="20"/>
        </w:rPr>
        <w:t>100/VL</w:t>
      </w:r>
      <w:r w:rsidRPr="00CE568D">
        <w:rPr>
          <w:rFonts w:ascii="Arial"/>
          <w:b/>
          <w:spacing w:val="-2"/>
          <w:sz w:val="20"/>
        </w:rPr>
        <w:t xml:space="preserve"> </w:t>
      </w:r>
      <w:r w:rsidRPr="00CE568D">
        <w:rPr>
          <w:rFonts w:ascii="Arial"/>
          <w:b/>
          <w:sz w:val="20"/>
        </w:rPr>
        <w:t>x</w:t>
      </w:r>
      <w:r w:rsidRPr="00CE568D">
        <w:rPr>
          <w:rFonts w:ascii="Arial"/>
          <w:b/>
          <w:spacing w:val="-2"/>
          <w:sz w:val="20"/>
        </w:rPr>
        <w:t xml:space="preserve"> </w:t>
      </w:r>
      <w:r w:rsidRPr="00CE568D">
        <w:rPr>
          <w:rFonts w:ascii="Arial"/>
          <w:b/>
          <w:sz w:val="20"/>
        </w:rPr>
        <w:t>VR</w:t>
      </w:r>
    </w:p>
    <w:p w14:paraId="33EA3980" w14:textId="77777777" w:rsidR="00CE568D" w:rsidRPr="00CE568D" w:rsidRDefault="00CE568D" w:rsidP="00CE568D">
      <w:pPr>
        <w:pStyle w:val="PargrafodaLista"/>
        <w:tabs>
          <w:tab w:val="left" w:pos="1672"/>
        </w:tabs>
        <w:spacing w:before="83" w:line="312" w:lineRule="auto"/>
        <w:ind w:left="1672" w:right="672" w:firstLine="0"/>
        <w:rPr>
          <w:rFonts w:ascii="Arial" w:hAnsi="Arial"/>
          <w:b/>
          <w:sz w:val="20"/>
        </w:rPr>
      </w:pPr>
      <w:r w:rsidRPr="00CE568D">
        <w:rPr>
          <w:rFonts w:ascii="Arial" w:hAnsi="Arial"/>
          <w:b/>
          <w:sz w:val="20"/>
        </w:rPr>
        <w:t>Onde:</w:t>
      </w:r>
    </w:p>
    <w:p w14:paraId="295BA7AF" w14:textId="77777777" w:rsidR="00CE568D" w:rsidRDefault="00CE568D" w:rsidP="00CE568D">
      <w:pPr>
        <w:pStyle w:val="PargrafodaLista"/>
        <w:tabs>
          <w:tab w:val="left" w:pos="1672"/>
        </w:tabs>
        <w:spacing w:before="83" w:line="312" w:lineRule="auto"/>
        <w:ind w:left="1672" w:right="672" w:firstLine="0"/>
        <w:rPr>
          <w:rFonts w:ascii="Arial" w:hAnsi="Arial"/>
          <w:b/>
          <w:sz w:val="20"/>
        </w:rPr>
      </w:pPr>
      <w:r w:rsidRPr="00CE568D">
        <w:rPr>
          <w:rFonts w:ascii="Arial" w:hAnsi="Arial"/>
          <w:b/>
          <w:sz w:val="20"/>
        </w:rPr>
        <w:t>TU: TAXA DE UTILIZAÇÃO (valor mensal a ser pago pelo uso da área)</w:t>
      </w:r>
    </w:p>
    <w:p w14:paraId="3BACBB8B" w14:textId="3C3CB3B3" w:rsidR="00CE568D" w:rsidRPr="00CE568D" w:rsidRDefault="00CE568D" w:rsidP="00CE568D">
      <w:pPr>
        <w:pStyle w:val="PargrafodaLista"/>
        <w:tabs>
          <w:tab w:val="left" w:pos="1672"/>
        </w:tabs>
        <w:spacing w:before="83" w:line="312" w:lineRule="auto"/>
        <w:ind w:left="1672" w:right="672" w:firstLine="0"/>
        <w:rPr>
          <w:rFonts w:ascii="Arial" w:hAnsi="Arial"/>
          <w:b/>
          <w:sz w:val="20"/>
        </w:rPr>
      </w:pPr>
      <w:r w:rsidRPr="00CE568D">
        <w:rPr>
          <w:rFonts w:ascii="Arial" w:hAnsi="Arial"/>
          <w:b/>
          <w:sz w:val="20"/>
        </w:rPr>
        <w:t>VL = VALOR DO LANCE</w:t>
      </w:r>
    </w:p>
    <w:p w14:paraId="6CA38761" w14:textId="77777777" w:rsidR="00CE568D" w:rsidRPr="00CE568D" w:rsidRDefault="00CE568D" w:rsidP="00CE568D">
      <w:pPr>
        <w:pStyle w:val="PargrafodaLista"/>
        <w:tabs>
          <w:tab w:val="left" w:pos="1672"/>
        </w:tabs>
        <w:spacing w:before="83" w:line="312" w:lineRule="auto"/>
        <w:ind w:left="1672" w:right="672" w:firstLine="0"/>
        <w:rPr>
          <w:rFonts w:ascii="Arial" w:hAnsi="Arial"/>
          <w:b/>
          <w:sz w:val="20"/>
        </w:rPr>
      </w:pPr>
      <w:r w:rsidRPr="00CE568D">
        <w:rPr>
          <w:rFonts w:ascii="Arial" w:hAnsi="Arial"/>
          <w:b/>
          <w:sz w:val="20"/>
        </w:rPr>
        <w:lastRenderedPageBreak/>
        <w:t>VR = VALOR DE REFERÊNCIA</w:t>
      </w:r>
    </w:p>
    <w:p w14:paraId="588D83CE" w14:textId="77777777" w:rsidR="00CE568D" w:rsidRPr="002C162C" w:rsidRDefault="00CE568D" w:rsidP="00CE568D">
      <w:pPr>
        <w:pStyle w:val="Corpodetexto"/>
        <w:ind w:left="824"/>
        <w:rPr>
          <w:rFonts w:ascii="Arial"/>
          <w:b/>
          <w:sz w:val="32"/>
        </w:rPr>
      </w:pPr>
    </w:p>
    <w:p w14:paraId="48066182" w14:textId="77777777" w:rsidR="00CE568D" w:rsidRPr="00CE568D" w:rsidRDefault="00CE568D" w:rsidP="00CE568D">
      <w:pPr>
        <w:pStyle w:val="PargrafodaLista"/>
        <w:tabs>
          <w:tab w:val="left" w:pos="1672"/>
        </w:tabs>
        <w:spacing w:before="83" w:line="312" w:lineRule="auto"/>
        <w:ind w:left="1672" w:right="672" w:firstLine="0"/>
        <w:rPr>
          <w:rFonts w:ascii="Arial" w:hAnsi="Arial"/>
          <w:b/>
          <w:sz w:val="20"/>
        </w:rPr>
      </w:pPr>
      <w:bookmarkStart w:id="5" w:name="_Hlk134607738"/>
      <w:r w:rsidRPr="00CE568D">
        <w:rPr>
          <w:rFonts w:ascii="Arial" w:hAnsi="Arial"/>
          <w:b/>
          <w:sz w:val="20"/>
        </w:rPr>
        <w:t>EXEMPLO I:</w:t>
      </w:r>
    </w:p>
    <w:p w14:paraId="37D792BE" w14:textId="77777777" w:rsidR="00CE568D" w:rsidRPr="00CE568D" w:rsidRDefault="00CE568D" w:rsidP="00CE568D">
      <w:pPr>
        <w:pStyle w:val="PargrafodaLista"/>
        <w:tabs>
          <w:tab w:val="left" w:pos="1672"/>
        </w:tabs>
        <w:spacing w:before="83" w:line="312" w:lineRule="auto"/>
        <w:ind w:left="1672" w:right="672" w:firstLine="0"/>
        <w:rPr>
          <w:rFonts w:ascii="Arial" w:hAnsi="Arial"/>
          <w:b/>
          <w:sz w:val="20"/>
        </w:rPr>
      </w:pPr>
      <w:r w:rsidRPr="00CE568D">
        <w:rPr>
          <w:rFonts w:ascii="Arial" w:hAnsi="Arial"/>
          <w:b/>
          <w:sz w:val="20"/>
        </w:rPr>
        <w:t>VL = 100,00</w:t>
      </w:r>
    </w:p>
    <w:p w14:paraId="642546AF" w14:textId="77777777" w:rsidR="00CE568D" w:rsidRPr="00CE568D" w:rsidRDefault="00CE568D" w:rsidP="00CE568D">
      <w:pPr>
        <w:pStyle w:val="PargrafodaLista"/>
        <w:tabs>
          <w:tab w:val="left" w:pos="1672"/>
        </w:tabs>
        <w:spacing w:before="83" w:line="312" w:lineRule="auto"/>
        <w:ind w:left="1672" w:right="672" w:firstLine="0"/>
        <w:rPr>
          <w:rFonts w:ascii="Arial" w:hAnsi="Arial"/>
          <w:b/>
          <w:sz w:val="20"/>
        </w:rPr>
      </w:pPr>
      <w:r w:rsidRPr="00CE568D">
        <w:rPr>
          <w:rFonts w:ascii="Arial" w:hAnsi="Arial"/>
          <w:b/>
          <w:sz w:val="20"/>
        </w:rPr>
        <w:t>VR = 5.000,00</w:t>
      </w:r>
    </w:p>
    <w:p w14:paraId="0515823E" w14:textId="77777777" w:rsidR="00CE568D" w:rsidRPr="00CE568D" w:rsidRDefault="00CE568D" w:rsidP="00CE568D">
      <w:pPr>
        <w:pStyle w:val="PargrafodaLista"/>
        <w:tabs>
          <w:tab w:val="left" w:pos="1672"/>
        </w:tabs>
        <w:spacing w:before="83" w:line="312" w:lineRule="auto"/>
        <w:ind w:left="1672" w:right="672" w:firstLine="0"/>
        <w:rPr>
          <w:rFonts w:ascii="Arial" w:hAnsi="Arial"/>
          <w:b/>
          <w:sz w:val="20"/>
        </w:rPr>
      </w:pPr>
      <w:r w:rsidRPr="00CE568D">
        <w:rPr>
          <w:rFonts w:ascii="Arial" w:hAnsi="Arial"/>
          <w:b/>
          <w:sz w:val="20"/>
        </w:rPr>
        <w:t>TU = 100/100 X 5.000,00</w:t>
      </w:r>
    </w:p>
    <w:p w14:paraId="25322FC2" w14:textId="55579180" w:rsidR="00CE568D" w:rsidRPr="00CE568D" w:rsidRDefault="00CE568D" w:rsidP="00CE568D">
      <w:pPr>
        <w:pStyle w:val="PargrafodaLista"/>
        <w:tabs>
          <w:tab w:val="left" w:pos="1672"/>
        </w:tabs>
        <w:spacing w:before="83" w:line="312" w:lineRule="auto"/>
        <w:ind w:left="1672" w:right="672" w:firstLine="0"/>
        <w:rPr>
          <w:rFonts w:ascii="Arial" w:hAnsi="Arial"/>
          <w:b/>
          <w:sz w:val="20"/>
        </w:rPr>
      </w:pPr>
      <w:r w:rsidRPr="00CE568D">
        <w:rPr>
          <w:rFonts w:ascii="Arial" w:hAnsi="Arial"/>
          <w:b/>
          <w:sz w:val="20"/>
        </w:rPr>
        <w:t>TU = 1 X 5.000,00</w:t>
      </w:r>
    </w:p>
    <w:p w14:paraId="115EF7E7" w14:textId="77777777" w:rsidR="00CE568D" w:rsidRPr="00CE568D" w:rsidRDefault="00CE568D" w:rsidP="00CE568D">
      <w:pPr>
        <w:pStyle w:val="PargrafodaLista"/>
        <w:tabs>
          <w:tab w:val="left" w:pos="1672"/>
        </w:tabs>
        <w:spacing w:before="83" w:line="312" w:lineRule="auto"/>
        <w:ind w:left="1672" w:right="672" w:firstLine="0"/>
        <w:rPr>
          <w:rFonts w:ascii="Arial" w:hAnsi="Arial"/>
          <w:b/>
          <w:sz w:val="20"/>
        </w:rPr>
      </w:pPr>
      <w:r w:rsidRPr="00CE568D">
        <w:rPr>
          <w:rFonts w:ascii="Arial" w:hAnsi="Arial"/>
          <w:b/>
          <w:sz w:val="20"/>
        </w:rPr>
        <w:t>TU = R$ 5.000,00</w:t>
      </w:r>
    </w:p>
    <w:p w14:paraId="035904E8" w14:textId="77777777" w:rsidR="00CE568D" w:rsidRPr="00CE568D" w:rsidRDefault="00CE568D" w:rsidP="00CE568D">
      <w:pPr>
        <w:pStyle w:val="PargrafodaLista"/>
        <w:tabs>
          <w:tab w:val="left" w:pos="1672"/>
        </w:tabs>
        <w:spacing w:before="83" w:line="312" w:lineRule="auto"/>
        <w:ind w:left="1672" w:right="672" w:firstLine="0"/>
        <w:rPr>
          <w:rFonts w:ascii="Arial" w:hAnsi="Arial"/>
          <w:b/>
          <w:sz w:val="20"/>
        </w:rPr>
      </w:pPr>
    </w:p>
    <w:p w14:paraId="091DDD4D" w14:textId="77777777" w:rsidR="00CE568D" w:rsidRPr="00CE568D" w:rsidRDefault="00CE568D" w:rsidP="00CE568D">
      <w:pPr>
        <w:pStyle w:val="PargrafodaLista"/>
        <w:tabs>
          <w:tab w:val="left" w:pos="1672"/>
        </w:tabs>
        <w:spacing w:before="83" w:line="312" w:lineRule="auto"/>
        <w:ind w:left="1672" w:right="672" w:firstLine="0"/>
        <w:rPr>
          <w:rFonts w:ascii="Arial" w:hAnsi="Arial"/>
          <w:b/>
          <w:sz w:val="20"/>
        </w:rPr>
      </w:pPr>
      <w:r w:rsidRPr="00CE568D">
        <w:rPr>
          <w:rFonts w:ascii="Arial" w:hAnsi="Arial"/>
          <w:b/>
          <w:sz w:val="20"/>
        </w:rPr>
        <w:t>EXEMPLO II:</w:t>
      </w:r>
    </w:p>
    <w:p w14:paraId="59BF7C1B" w14:textId="77777777" w:rsidR="00CE568D" w:rsidRPr="00CE568D" w:rsidRDefault="00CE568D" w:rsidP="00CE568D">
      <w:pPr>
        <w:pStyle w:val="PargrafodaLista"/>
        <w:tabs>
          <w:tab w:val="left" w:pos="1672"/>
        </w:tabs>
        <w:spacing w:before="83" w:line="312" w:lineRule="auto"/>
        <w:ind w:left="1672" w:right="672" w:firstLine="0"/>
        <w:rPr>
          <w:rFonts w:ascii="Arial" w:hAnsi="Arial"/>
          <w:b/>
          <w:sz w:val="20"/>
        </w:rPr>
      </w:pPr>
      <w:r w:rsidRPr="00CE568D">
        <w:rPr>
          <w:rFonts w:ascii="Arial" w:hAnsi="Arial"/>
          <w:b/>
          <w:sz w:val="20"/>
        </w:rPr>
        <w:t>VL = 80</w:t>
      </w:r>
    </w:p>
    <w:p w14:paraId="22090D4C" w14:textId="77777777" w:rsidR="00CE568D" w:rsidRPr="00CE568D" w:rsidRDefault="00CE568D" w:rsidP="00CE568D">
      <w:pPr>
        <w:pStyle w:val="PargrafodaLista"/>
        <w:tabs>
          <w:tab w:val="left" w:pos="1672"/>
        </w:tabs>
        <w:spacing w:before="83" w:line="312" w:lineRule="auto"/>
        <w:ind w:left="1672" w:right="672" w:firstLine="0"/>
        <w:rPr>
          <w:rFonts w:ascii="Arial" w:hAnsi="Arial"/>
          <w:b/>
          <w:sz w:val="20"/>
        </w:rPr>
      </w:pPr>
      <w:r w:rsidRPr="00CE568D">
        <w:rPr>
          <w:rFonts w:ascii="Arial" w:hAnsi="Arial"/>
          <w:b/>
          <w:sz w:val="20"/>
        </w:rPr>
        <w:t>VR = 5.000,00</w:t>
      </w:r>
    </w:p>
    <w:p w14:paraId="504FEF41" w14:textId="77777777" w:rsidR="00CE568D" w:rsidRPr="00CE568D" w:rsidRDefault="00CE568D" w:rsidP="00CE568D">
      <w:pPr>
        <w:pStyle w:val="PargrafodaLista"/>
        <w:tabs>
          <w:tab w:val="left" w:pos="1672"/>
        </w:tabs>
        <w:spacing w:before="83" w:line="312" w:lineRule="auto"/>
        <w:ind w:left="1672" w:right="672" w:firstLine="0"/>
        <w:rPr>
          <w:rFonts w:ascii="Arial" w:hAnsi="Arial"/>
          <w:b/>
          <w:sz w:val="20"/>
        </w:rPr>
      </w:pPr>
      <w:r w:rsidRPr="00CE568D">
        <w:rPr>
          <w:rFonts w:ascii="Arial" w:hAnsi="Arial"/>
          <w:b/>
          <w:sz w:val="20"/>
        </w:rPr>
        <w:t>TU = 100/80 X 5.000,00</w:t>
      </w:r>
    </w:p>
    <w:p w14:paraId="259A77DE" w14:textId="77777777" w:rsidR="00CE568D" w:rsidRPr="00CE568D" w:rsidRDefault="00CE568D" w:rsidP="00CE568D">
      <w:pPr>
        <w:pStyle w:val="PargrafodaLista"/>
        <w:tabs>
          <w:tab w:val="left" w:pos="1672"/>
        </w:tabs>
        <w:spacing w:before="83" w:line="312" w:lineRule="auto"/>
        <w:ind w:left="1672" w:right="672" w:firstLine="0"/>
        <w:rPr>
          <w:rFonts w:ascii="Arial" w:hAnsi="Arial"/>
          <w:b/>
          <w:sz w:val="20"/>
        </w:rPr>
      </w:pPr>
      <w:r w:rsidRPr="00CE568D">
        <w:rPr>
          <w:rFonts w:ascii="Arial" w:hAnsi="Arial"/>
          <w:b/>
          <w:sz w:val="20"/>
        </w:rPr>
        <w:t>TU = 1,25 X 5.000,00</w:t>
      </w:r>
    </w:p>
    <w:p w14:paraId="2144E097" w14:textId="02087EF7" w:rsidR="00CA1A54" w:rsidRPr="00CE568D" w:rsidRDefault="00CE568D" w:rsidP="00CE568D">
      <w:pPr>
        <w:pStyle w:val="PargrafodaLista"/>
        <w:tabs>
          <w:tab w:val="left" w:pos="1672"/>
        </w:tabs>
        <w:spacing w:before="83" w:line="312" w:lineRule="auto"/>
        <w:ind w:left="1672" w:right="672" w:firstLine="0"/>
        <w:rPr>
          <w:rFonts w:ascii="Arial" w:hAnsi="Arial"/>
          <w:b/>
          <w:sz w:val="20"/>
        </w:rPr>
      </w:pPr>
      <w:r w:rsidRPr="00CE568D">
        <w:rPr>
          <w:rFonts w:ascii="Arial" w:hAnsi="Arial"/>
          <w:b/>
          <w:sz w:val="20"/>
        </w:rPr>
        <w:t xml:space="preserve">TU = R$ </w:t>
      </w:r>
      <w:bookmarkStart w:id="6" w:name="_Hlk134607831"/>
      <w:r w:rsidRPr="00CE568D">
        <w:rPr>
          <w:rFonts w:ascii="Arial" w:hAnsi="Arial"/>
          <w:b/>
          <w:sz w:val="20"/>
        </w:rPr>
        <w:t>6.250,</w:t>
      </w:r>
      <w:bookmarkEnd w:id="6"/>
      <w:r w:rsidRPr="00CE568D">
        <w:rPr>
          <w:rFonts w:ascii="Arial" w:hAnsi="Arial"/>
          <w:b/>
          <w:sz w:val="20"/>
        </w:rPr>
        <w:t>00</w:t>
      </w:r>
      <w:bookmarkEnd w:id="5"/>
    </w:p>
    <w:p w14:paraId="4754D98F" w14:textId="77777777" w:rsidR="00D9397F" w:rsidRDefault="00D9397F">
      <w:pPr>
        <w:pStyle w:val="Corpodetexto"/>
        <w:spacing w:before="1"/>
        <w:rPr>
          <w:sz w:val="25"/>
        </w:rPr>
      </w:pPr>
    </w:p>
    <w:p w14:paraId="1D2B1CB7" w14:textId="77777777" w:rsidR="00D9397F" w:rsidRDefault="00DF0495">
      <w:pPr>
        <w:pStyle w:val="Ttulo1"/>
        <w:numPr>
          <w:ilvl w:val="0"/>
          <w:numId w:val="4"/>
        </w:numPr>
        <w:tabs>
          <w:tab w:val="left" w:pos="823"/>
          <w:tab w:val="left" w:pos="824"/>
        </w:tabs>
        <w:ind w:hanging="569"/>
      </w:pPr>
      <w:bookmarkStart w:id="7" w:name="6._CLÁUSULA_SEXTA_-_PAGAMENTO_(art._92,_"/>
      <w:bookmarkEnd w:id="7"/>
      <w:r>
        <w:t>CLÁUSULA</w:t>
      </w:r>
      <w:r>
        <w:rPr>
          <w:spacing w:val="-2"/>
        </w:rPr>
        <w:t xml:space="preserve"> </w:t>
      </w:r>
      <w:r>
        <w:t>SEXTA</w:t>
      </w:r>
      <w:r>
        <w:rPr>
          <w:spacing w:val="-3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PAGAMENTO (</w:t>
      </w:r>
      <w:hyperlink r:id="rId14" w:anchor="art92">
        <w:r>
          <w:rPr>
            <w:u w:val="single"/>
          </w:rPr>
          <w:t>art.</w:t>
        </w:r>
        <w:r>
          <w:rPr>
            <w:spacing w:val="-2"/>
            <w:u w:val="single"/>
          </w:rPr>
          <w:t xml:space="preserve"> </w:t>
        </w:r>
        <w:r>
          <w:rPr>
            <w:u w:val="single"/>
          </w:rPr>
          <w:t>92,</w:t>
        </w:r>
        <w:r>
          <w:rPr>
            <w:spacing w:val="-3"/>
            <w:u w:val="single"/>
          </w:rPr>
          <w:t xml:space="preserve"> </w:t>
        </w:r>
        <w:r>
          <w:rPr>
            <w:u w:val="single"/>
          </w:rPr>
          <w:t>V</w:t>
        </w:r>
        <w:r>
          <w:rPr>
            <w:spacing w:val="-4"/>
            <w:u w:val="single"/>
          </w:rPr>
          <w:t xml:space="preserve"> </w:t>
        </w:r>
        <w:r>
          <w:rPr>
            <w:u w:val="single"/>
          </w:rPr>
          <w:t>e</w:t>
        </w:r>
        <w:r>
          <w:rPr>
            <w:spacing w:val="-2"/>
            <w:u w:val="single"/>
          </w:rPr>
          <w:t xml:space="preserve"> </w:t>
        </w:r>
        <w:r>
          <w:rPr>
            <w:u w:val="single"/>
          </w:rPr>
          <w:t>VI</w:t>
        </w:r>
      </w:hyperlink>
      <w:r>
        <w:t>)</w:t>
      </w:r>
    </w:p>
    <w:p w14:paraId="19F96330" w14:textId="77777777" w:rsidR="00D9397F" w:rsidRDefault="00D9397F">
      <w:pPr>
        <w:pStyle w:val="Corpodetexto"/>
        <w:spacing w:before="11"/>
        <w:rPr>
          <w:rFonts w:ascii="Arial"/>
          <w:b/>
          <w:sz w:val="30"/>
        </w:rPr>
      </w:pPr>
    </w:p>
    <w:p w14:paraId="0F5EDF97" w14:textId="77777777" w:rsidR="00D9397F" w:rsidRPr="00CE568D" w:rsidRDefault="00DF0495">
      <w:pPr>
        <w:pStyle w:val="PargrafodaLista"/>
        <w:numPr>
          <w:ilvl w:val="1"/>
          <w:numId w:val="4"/>
        </w:numPr>
        <w:tabs>
          <w:tab w:val="left" w:pos="1672"/>
        </w:tabs>
        <w:spacing w:line="312" w:lineRule="auto"/>
        <w:ind w:left="255" w:right="282" w:firstLine="568"/>
        <w:jc w:val="both"/>
        <w:rPr>
          <w:sz w:val="20"/>
        </w:rPr>
      </w:pPr>
      <w:r w:rsidRPr="00CE568D">
        <w:rPr>
          <w:sz w:val="20"/>
        </w:rPr>
        <w:t>O prazo para pagamento ao contratade e demais condições a ele referentes encontram-se</w:t>
      </w:r>
      <w:r w:rsidRPr="00CE568D">
        <w:rPr>
          <w:spacing w:val="1"/>
          <w:sz w:val="20"/>
        </w:rPr>
        <w:t xml:space="preserve"> </w:t>
      </w:r>
      <w:r w:rsidRPr="00CE568D">
        <w:rPr>
          <w:sz w:val="20"/>
        </w:rPr>
        <w:t>definidos</w:t>
      </w:r>
      <w:r w:rsidRPr="00CE568D">
        <w:rPr>
          <w:spacing w:val="-1"/>
          <w:sz w:val="20"/>
        </w:rPr>
        <w:t xml:space="preserve"> </w:t>
      </w:r>
      <w:r w:rsidRPr="00CE568D">
        <w:rPr>
          <w:sz w:val="20"/>
        </w:rPr>
        <w:t>no Termo de</w:t>
      </w:r>
      <w:r w:rsidRPr="00CE568D">
        <w:rPr>
          <w:spacing w:val="-1"/>
          <w:sz w:val="20"/>
        </w:rPr>
        <w:t xml:space="preserve"> </w:t>
      </w:r>
      <w:r w:rsidRPr="00CE568D">
        <w:rPr>
          <w:sz w:val="20"/>
        </w:rPr>
        <w:t>Referência, anexo</w:t>
      </w:r>
      <w:r w:rsidRPr="00CE568D">
        <w:rPr>
          <w:spacing w:val="-2"/>
          <w:sz w:val="20"/>
        </w:rPr>
        <w:t xml:space="preserve"> </w:t>
      </w:r>
      <w:r w:rsidRPr="00CE568D">
        <w:rPr>
          <w:sz w:val="20"/>
        </w:rPr>
        <w:t>a este</w:t>
      </w:r>
      <w:r w:rsidRPr="00CE568D">
        <w:rPr>
          <w:spacing w:val="-1"/>
          <w:sz w:val="20"/>
        </w:rPr>
        <w:t xml:space="preserve"> </w:t>
      </w:r>
      <w:r w:rsidRPr="00CE568D">
        <w:rPr>
          <w:sz w:val="20"/>
        </w:rPr>
        <w:t>Contrato.</w:t>
      </w:r>
    </w:p>
    <w:p w14:paraId="45B44B58" w14:textId="77777777" w:rsidR="00D9397F" w:rsidRDefault="00D9397F">
      <w:pPr>
        <w:pStyle w:val="Corpodetexto"/>
        <w:rPr>
          <w:sz w:val="25"/>
        </w:rPr>
      </w:pPr>
    </w:p>
    <w:p w14:paraId="30BB3E3F" w14:textId="77777777" w:rsidR="00D9397F" w:rsidRPr="003A6E4F" w:rsidRDefault="00DF0495">
      <w:pPr>
        <w:pStyle w:val="Ttulo1"/>
        <w:numPr>
          <w:ilvl w:val="0"/>
          <w:numId w:val="4"/>
        </w:numPr>
        <w:tabs>
          <w:tab w:val="left" w:pos="823"/>
          <w:tab w:val="left" w:pos="824"/>
        </w:tabs>
        <w:ind w:hanging="569"/>
      </w:pPr>
      <w:bookmarkStart w:id="8" w:name="7._CLÁUSULA_SÉTIMA_-_REAJUSTE_(art._92,_"/>
      <w:bookmarkEnd w:id="8"/>
      <w:r w:rsidRPr="003A6E4F">
        <w:t>CLÁUSULA</w:t>
      </w:r>
      <w:r w:rsidRPr="003A6E4F">
        <w:rPr>
          <w:spacing w:val="-2"/>
        </w:rPr>
        <w:t xml:space="preserve"> </w:t>
      </w:r>
      <w:r w:rsidRPr="003A6E4F">
        <w:t>SÉTIMA</w:t>
      </w:r>
      <w:r w:rsidRPr="003A6E4F">
        <w:rPr>
          <w:spacing w:val="-4"/>
        </w:rPr>
        <w:t xml:space="preserve"> </w:t>
      </w:r>
      <w:r w:rsidRPr="003A6E4F">
        <w:t>-</w:t>
      </w:r>
      <w:r w:rsidRPr="003A6E4F">
        <w:rPr>
          <w:spacing w:val="-3"/>
        </w:rPr>
        <w:t xml:space="preserve"> </w:t>
      </w:r>
      <w:r w:rsidRPr="003A6E4F">
        <w:t>REAJUSTE</w:t>
      </w:r>
      <w:r w:rsidRPr="003A6E4F">
        <w:rPr>
          <w:spacing w:val="-4"/>
        </w:rPr>
        <w:t xml:space="preserve"> </w:t>
      </w:r>
      <w:r w:rsidRPr="003A6E4F">
        <w:t>(</w:t>
      </w:r>
      <w:hyperlink r:id="rId15" w:anchor="art92">
        <w:r w:rsidRPr="003A6E4F">
          <w:rPr>
            <w:u w:val="single"/>
          </w:rPr>
          <w:t>art.</w:t>
        </w:r>
        <w:r w:rsidRPr="003A6E4F">
          <w:rPr>
            <w:spacing w:val="-3"/>
            <w:u w:val="single"/>
          </w:rPr>
          <w:t xml:space="preserve"> </w:t>
        </w:r>
        <w:r w:rsidRPr="003A6E4F">
          <w:rPr>
            <w:u w:val="single"/>
          </w:rPr>
          <w:t>92,</w:t>
        </w:r>
        <w:r w:rsidRPr="003A6E4F">
          <w:rPr>
            <w:spacing w:val="-2"/>
            <w:u w:val="single"/>
          </w:rPr>
          <w:t xml:space="preserve"> </w:t>
        </w:r>
        <w:r w:rsidRPr="003A6E4F">
          <w:rPr>
            <w:u w:val="single"/>
          </w:rPr>
          <w:t>V</w:t>
        </w:r>
      </w:hyperlink>
      <w:r w:rsidRPr="003A6E4F">
        <w:t>)</w:t>
      </w:r>
    </w:p>
    <w:p w14:paraId="1A4FB11C" w14:textId="77777777" w:rsidR="00D9397F" w:rsidRPr="00CE568D" w:rsidRDefault="00D9397F" w:rsidP="00CE568D">
      <w:pPr>
        <w:pStyle w:val="PargrafodaLista"/>
        <w:tabs>
          <w:tab w:val="left" w:pos="1672"/>
        </w:tabs>
        <w:spacing w:before="1" w:line="312" w:lineRule="auto"/>
        <w:ind w:left="823" w:right="272" w:firstLine="0"/>
        <w:rPr>
          <w:sz w:val="20"/>
        </w:rPr>
      </w:pPr>
    </w:p>
    <w:p w14:paraId="38488EF3" w14:textId="6710CE72" w:rsidR="00CE568D" w:rsidRPr="00CE568D" w:rsidRDefault="00CE568D" w:rsidP="00CE568D">
      <w:pPr>
        <w:pStyle w:val="PargrafodaLista"/>
        <w:numPr>
          <w:ilvl w:val="1"/>
          <w:numId w:val="4"/>
        </w:numPr>
        <w:tabs>
          <w:tab w:val="left" w:pos="1672"/>
        </w:tabs>
        <w:spacing w:before="1" w:line="312" w:lineRule="auto"/>
        <w:ind w:left="255" w:right="272" w:firstLine="568"/>
        <w:jc w:val="both"/>
        <w:rPr>
          <w:sz w:val="20"/>
        </w:rPr>
      </w:pPr>
      <w:r w:rsidRPr="00CE568D">
        <w:rPr>
          <w:sz w:val="20"/>
        </w:rPr>
        <w:t>Os preços contratados serão reajustados anualmente, contados a partir do ano de início efetivo do pagamento, aplicando-se o Índice de Preços ao Consumidor Amplo, fixado pelo Instituto Brasileiro de Geografia e Estatística – IPCA/IBGE;</w:t>
      </w:r>
    </w:p>
    <w:p w14:paraId="004C330F" w14:textId="77777777" w:rsidR="00D9397F" w:rsidRDefault="00D9397F">
      <w:pPr>
        <w:pStyle w:val="Corpodetexto"/>
        <w:rPr>
          <w:sz w:val="25"/>
        </w:rPr>
      </w:pPr>
    </w:p>
    <w:p w14:paraId="064F69BF" w14:textId="77777777" w:rsidR="00D9397F" w:rsidRDefault="00DF0495">
      <w:pPr>
        <w:pStyle w:val="PargrafodaLista"/>
        <w:numPr>
          <w:ilvl w:val="1"/>
          <w:numId w:val="4"/>
        </w:numPr>
        <w:tabs>
          <w:tab w:val="left" w:pos="1672"/>
        </w:tabs>
        <w:spacing w:before="1" w:line="312" w:lineRule="auto"/>
        <w:ind w:left="255" w:right="272" w:firstLine="568"/>
        <w:jc w:val="both"/>
        <w:rPr>
          <w:sz w:val="20"/>
        </w:rPr>
      </w:pPr>
      <w:r>
        <w:rPr>
          <w:sz w:val="20"/>
        </w:rPr>
        <w:t>Após o interregno de um ano, e independentemente de pedido do contratado, os preços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iniciais serão reajustados, mediante a aplicação, pelo contratante, do índice </w:t>
      </w:r>
      <w:r>
        <w:rPr>
          <w:rFonts w:ascii="Arial" w:hAnsi="Arial"/>
          <w:b/>
          <w:i/>
          <w:sz w:val="20"/>
          <w:u w:val="single"/>
        </w:rPr>
        <w:t>de Preços ao Consumidor</w:t>
      </w:r>
      <w:r>
        <w:rPr>
          <w:rFonts w:ascii="Arial" w:hAnsi="Arial"/>
          <w:b/>
          <w:i/>
          <w:spacing w:val="1"/>
          <w:sz w:val="20"/>
        </w:rPr>
        <w:t xml:space="preserve"> </w:t>
      </w:r>
      <w:r>
        <w:rPr>
          <w:rFonts w:ascii="Arial" w:hAnsi="Arial"/>
          <w:b/>
          <w:i/>
          <w:sz w:val="20"/>
          <w:u w:val="single"/>
        </w:rPr>
        <w:t>Amplo, fixado pelo Instituto Brasileiro de Geografia e Estatística – IPCA/IBGE;</w:t>
      </w:r>
      <w:r>
        <w:rPr>
          <w:rFonts w:ascii="Arial" w:hAnsi="Arial"/>
          <w:i/>
          <w:sz w:val="20"/>
        </w:rPr>
        <w:t xml:space="preserve">), </w:t>
      </w:r>
      <w:r>
        <w:rPr>
          <w:sz w:val="20"/>
        </w:rPr>
        <w:t>exclusivamente para</w:t>
      </w:r>
      <w:r>
        <w:rPr>
          <w:spacing w:val="1"/>
          <w:sz w:val="20"/>
        </w:rPr>
        <w:t xml:space="preserve"> </w:t>
      </w:r>
      <w:r>
        <w:rPr>
          <w:sz w:val="20"/>
        </w:rPr>
        <w:t>as</w:t>
      </w:r>
      <w:r>
        <w:rPr>
          <w:spacing w:val="-1"/>
          <w:sz w:val="20"/>
        </w:rPr>
        <w:t xml:space="preserve"> </w:t>
      </w:r>
      <w:r>
        <w:rPr>
          <w:sz w:val="20"/>
        </w:rPr>
        <w:t>obrigações iniciadas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concluídas após</w:t>
      </w:r>
      <w:r>
        <w:rPr>
          <w:spacing w:val="-3"/>
          <w:sz w:val="20"/>
        </w:rPr>
        <w:t xml:space="preserve"> </w:t>
      </w:r>
      <w:r>
        <w:rPr>
          <w:sz w:val="20"/>
        </w:rPr>
        <w:t>a ocorrência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anualidade.</w:t>
      </w:r>
    </w:p>
    <w:p w14:paraId="2F9866B5" w14:textId="77777777" w:rsidR="00D9397F" w:rsidRDefault="00D9397F">
      <w:pPr>
        <w:pStyle w:val="Corpodetexto"/>
        <w:rPr>
          <w:sz w:val="25"/>
        </w:rPr>
      </w:pPr>
    </w:p>
    <w:p w14:paraId="04A8F6F3" w14:textId="77777777" w:rsidR="00D9397F" w:rsidRDefault="00DF0495">
      <w:pPr>
        <w:pStyle w:val="PargrafodaLista"/>
        <w:numPr>
          <w:ilvl w:val="1"/>
          <w:numId w:val="4"/>
        </w:numPr>
        <w:tabs>
          <w:tab w:val="left" w:pos="1672"/>
        </w:tabs>
        <w:spacing w:line="312" w:lineRule="auto"/>
        <w:ind w:left="255" w:right="279" w:firstLine="568"/>
        <w:jc w:val="both"/>
        <w:rPr>
          <w:sz w:val="20"/>
        </w:rPr>
      </w:pPr>
      <w:r>
        <w:rPr>
          <w:sz w:val="20"/>
        </w:rPr>
        <w:t>Nos reajustes subsequentes ao primeiro, o interregno mínimo de um ano será contado a</w:t>
      </w:r>
      <w:r>
        <w:rPr>
          <w:spacing w:val="1"/>
          <w:sz w:val="20"/>
        </w:rPr>
        <w:t xml:space="preserve"> </w:t>
      </w:r>
      <w:r>
        <w:rPr>
          <w:sz w:val="20"/>
        </w:rPr>
        <w:t>partir</w:t>
      </w:r>
      <w:r>
        <w:rPr>
          <w:spacing w:val="-2"/>
          <w:sz w:val="20"/>
        </w:rPr>
        <w:t xml:space="preserve"> </w:t>
      </w:r>
      <w:r>
        <w:rPr>
          <w:sz w:val="20"/>
        </w:rPr>
        <w:t>dos</w:t>
      </w:r>
      <w:r>
        <w:rPr>
          <w:spacing w:val="-2"/>
          <w:sz w:val="20"/>
        </w:rPr>
        <w:t xml:space="preserve"> </w:t>
      </w:r>
      <w:r>
        <w:rPr>
          <w:sz w:val="20"/>
        </w:rPr>
        <w:t>efeitos financeiros do</w:t>
      </w:r>
      <w:r>
        <w:rPr>
          <w:spacing w:val="-1"/>
          <w:sz w:val="20"/>
        </w:rPr>
        <w:t xml:space="preserve"> </w:t>
      </w:r>
      <w:r>
        <w:rPr>
          <w:sz w:val="20"/>
        </w:rPr>
        <w:t>último reajuste.</w:t>
      </w:r>
    </w:p>
    <w:p w14:paraId="6116769E" w14:textId="77777777" w:rsidR="00D9397F" w:rsidRDefault="00D9397F">
      <w:pPr>
        <w:pStyle w:val="Corpodetexto"/>
        <w:spacing w:before="1"/>
        <w:rPr>
          <w:sz w:val="25"/>
        </w:rPr>
      </w:pPr>
    </w:p>
    <w:p w14:paraId="35D185A5" w14:textId="77777777" w:rsidR="00D9397F" w:rsidRDefault="00DF0495">
      <w:pPr>
        <w:pStyle w:val="PargrafodaLista"/>
        <w:numPr>
          <w:ilvl w:val="1"/>
          <w:numId w:val="4"/>
        </w:numPr>
        <w:tabs>
          <w:tab w:val="left" w:pos="1672"/>
        </w:tabs>
        <w:spacing w:line="312" w:lineRule="auto"/>
        <w:ind w:left="255" w:right="285" w:firstLine="568"/>
        <w:jc w:val="both"/>
        <w:rPr>
          <w:sz w:val="20"/>
        </w:rPr>
      </w:pPr>
      <w:r>
        <w:rPr>
          <w:sz w:val="20"/>
        </w:rPr>
        <w:t>No</w:t>
      </w:r>
      <w:r>
        <w:rPr>
          <w:spacing w:val="45"/>
          <w:sz w:val="20"/>
        </w:rPr>
        <w:t xml:space="preserve"> </w:t>
      </w:r>
      <w:r>
        <w:rPr>
          <w:sz w:val="20"/>
        </w:rPr>
        <w:t>caso</w:t>
      </w:r>
      <w:r>
        <w:rPr>
          <w:spacing w:val="46"/>
          <w:sz w:val="20"/>
        </w:rPr>
        <w:t xml:space="preserve"> </w:t>
      </w:r>
      <w:r>
        <w:rPr>
          <w:sz w:val="20"/>
        </w:rPr>
        <w:t>de</w:t>
      </w:r>
      <w:r>
        <w:rPr>
          <w:spacing w:val="46"/>
          <w:sz w:val="20"/>
        </w:rPr>
        <w:t xml:space="preserve"> </w:t>
      </w:r>
      <w:r>
        <w:rPr>
          <w:sz w:val="20"/>
        </w:rPr>
        <w:t>atraso</w:t>
      </w:r>
      <w:r>
        <w:rPr>
          <w:spacing w:val="48"/>
          <w:sz w:val="20"/>
        </w:rPr>
        <w:t xml:space="preserve"> </w:t>
      </w:r>
      <w:r>
        <w:rPr>
          <w:sz w:val="20"/>
        </w:rPr>
        <w:t>ou</w:t>
      </w:r>
      <w:r>
        <w:rPr>
          <w:spacing w:val="47"/>
          <w:sz w:val="20"/>
        </w:rPr>
        <w:t xml:space="preserve"> </w:t>
      </w:r>
      <w:r>
        <w:rPr>
          <w:sz w:val="20"/>
        </w:rPr>
        <w:t>não</w:t>
      </w:r>
      <w:r>
        <w:rPr>
          <w:spacing w:val="46"/>
          <w:sz w:val="20"/>
        </w:rPr>
        <w:t xml:space="preserve"> </w:t>
      </w:r>
      <w:r>
        <w:rPr>
          <w:sz w:val="20"/>
        </w:rPr>
        <w:t>divulgação</w:t>
      </w:r>
      <w:r>
        <w:rPr>
          <w:spacing w:val="48"/>
          <w:sz w:val="20"/>
        </w:rPr>
        <w:t xml:space="preserve"> </w:t>
      </w:r>
      <w:r>
        <w:rPr>
          <w:sz w:val="20"/>
        </w:rPr>
        <w:t>do(s)</w:t>
      </w:r>
      <w:r>
        <w:rPr>
          <w:spacing w:val="48"/>
          <w:sz w:val="20"/>
        </w:rPr>
        <w:t xml:space="preserve"> </w:t>
      </w:r>
      <w:r>
        <w:rPr>
          <w:sz w:val="20"/>
        </w:rPr>
        <w:t>índice</w:t>
      </w:r>
      <w:r>
        <w:rPr>
          <w:spacing w:val="48"/>
          <w:sz w:val="20"/>
        </w:rPr>
        <w:t xml:space="preserve"> </w:t>
      </w:r>
      <w:r>
        <w:rPr>
          <w:sz w:val="20"/>
        </w:rPr>
        <w:t>(s)</w:t>
      </w:r>
      <w:r>
        <w:rPr>
          <w:spacing w:val="45"/>
          <w:sz w:val="20"/>
        </w:rPr>
        <w:t xml:space="preserve"> </w:t>
      </w:r>
      <w:r>
        <w:rPr>
          <w:sz w:val="20"/>
        </w:rPr>
        <w:t>de</w:t>
      </w:r>
      <w:r>
        <w:rPr>
          <w:spacing w:val="46"/>
          <w:sz w:val="20"/>
        </w:rPr>
        <w:t xml:space="preserve"> </w:t>
      </w:r>
      <w:r>
        <w:rPr>
          <w:sz w:val="20"/>
        </w:rPr>
        <w:t>reajustamento,</w:t>
      </w:r>
      <w:r>
        <w:rPr>
          <w:spacing w:val="45"/>
          <w:sz w:val="20"/>
        </w:rPr>
        <w:t xml:space="preserve"> </w:t>
      </w:r>
      <w:r>
        <w:rPr>
          <w:sz w:val="20"/>
        </w:rPr>
        <w:t>o</w:t>
      </w:r>
      <w:r>
        <w:rPr>
          <w:spacing w:val="48"/>
          <w:sz w:val="20"/>
        </w:rPr>
        <w:t xml:space="preserve"> </w:t>
      </w:r>
      <w:r>
        <w:rPr>
          <w:sz w:val="20"/>
        </w:rPr>
        <w:t>contratante</w:t>
      </w:r>
      <w:r>
        <w:rPr>
          <w:spacing w:val="-53"/>
          <w:sz w:val="20"/>
        </w:rPr>
        <w:t xml:space="preserve"> </w:t>
      </w:r>
      <w:r>
        <w:rPr>
          <w:sz w:val="20"/>
        </w:rPr>
        <w:t>pagará</w:t>
      </w:r>
      <w:r>
        <w:rPr>
          <w:spacing w:val="1"/>
          <w:sz w:val="20"/>
        </w:rPr>
        <w:t xml:space="preserve"> </w:t>
      </w:r>
      <w:r>
        <w:rPr>
          <w:sz w:val="20"/>
        </w:rPr>
        <w:t>ao</w:t>
      </w:r>
      <w:r>
        <w:rPr>
          <w:spacing w:val="1"/>
          <w:sz w:val="20"/>
        </w:rPr>
        <w:t xml:space="preserve"> </w:t>
      </w:r>
      <w:r>
        <w:rPr>
          <w:sz w:val="20"/>
        </w:rPr>
        <w:t>contratado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importância</w:t>
      </w:r>
      <w:r>
        <w:rPr>
          <w:spacing w:val="1"/>
          <w:sz w:val="20"/>
        </w:rPr>
        <w:t xml:space="preserve"> </w:t>
      </w:r>
      <w:r>
        <w:rPr>
          <w:sz w:val="20"/>
        </w:rPr>
        <w:t>calculada</w:t>
      </w:r>
      <w:r>
        <w:rPr>
          <w:spacing w:val="1"/>
          <w:sz w:val="20"/>
        </w:rPr>
        <w:t xml:space="preserve"> </w:t>
      </w:r>
      <w:r>
        <w:rPr>
          <w:sz w:val="20"/>
        </w:rPr>
        <w:t>pela</w:t>
      </w:r>
      <w:r>
        <w:rPr>
          <w:spacing w:val="1"/>
          <w:sz w:val="20"/>
        </w:rPr>
        <w:t xml:space="preserve"> </w:t>
      </w:r>
      <w:r>
        <w:rPr>
          <w:sz w:val="20"/>
        </w:rPr>
        <w:t>última</w:t>
      </w:r>
      <w:r>
        <w:rPr>
          <w:spacing w:val="1"/>
          <w:sz w:val="20"/>
        </w:rPr>
        <w:t xml:space="preserve"> </w:t>
      </w:r>
      <w:r>
        <w:rPr>
          <w:sz w:val="20"/>
        </w:rPr>
        <w:t>variação</w:t>
      </w:r>
      <w:r>
        <w:rPr>
          <w:spacing w:val="1"/>
          <w:sz w:val="20"/>
        </w:rPr>
        <w:t xml:space="preserve"> </w:t>
      </w:r>
      <w:r>
        <w:rPr>
          <w:sz w:val="20"/>
        </w:rPr>
        <w:t>conhecida,</w:t>
      </w:r>
      <w:r>
        <w:rPr>
          <w:spacing w:val="1"/>
          <w:sz w:val="20"/>
        </w:rPr>
        <w:t xml:space="preserve"> </w:t>
      </w:r>
      <w:r>
        <w:rPr>
          <w:sz w:val="20"/>
        </w:rPr>
        <w:t>liquidando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diferença</w:t>
      </w:r>
      <w:r>
        <w:rPr>
          <w:spacing w:val="-53"/>
          <w:sz w:val="20"/>
        </w:rPr>
        <w:t xml:space="preserve"> </w:t>
      </w:r>
      <w:r>
        <w:rPr>
          <w:sz w:val="20"/>
        </w:rPr>
        <w:t>correspondente</w:t>
      </w:r>
      <w:r>
        <w:rPr>
          <w:spacing w:val="-1"/>
          <w:sz w:val="20"/>
        </w:rPr>
        <w:t xml:space="preserve"> </w:t>
      </w:r>
      <w:r>
        <w:rPr>
          <w:sz w:val="20"/>
        </w:rPr>
        <w:t>tão</w:t>
      </w:r>
      <w:r>
        <w:rPr>
          <w:spacing w:val="-1"/>
          <w:sz w:val="20"/>
        </w:rPr>
        <w:t xml:space="preserve"> </w:t>
      </w:r>
      <w:r>
        <w:rPr>
          <w:sz w:val="20"/>
        </w:rPr>
        <w:t>logo seja(m) divulgado(s)</w:t>
      </w:r>
      <w:r>
        <w:rPr>
          <w:spacing w:val="-1"/>
          <w:sz w:val="20"/>
        </w:rPr>
        <w:t xml:space="preserve"> </w:t>
      </w:r>
      <w:r>
        <w:rPr>
          <w:sz w:val="20"/>
        </w:rPr>
        <w:t>o(s)</w:t>
      </w:r>
      <w:r>
        <w:rPr>
          <w:spacing w:val="-2"/>
          <w:sz w:val="20"/>
        </w:rPr>
        <w:t xml:space="preserve"> </w:t>
      </w:r>
      <w:r>
        <w:rPr>
          <w:sz w:val="20"/>
        </w:rPr>
        <w:t>índice(s)</w:t>
      </w:r>
      <w:r>
        <w:rPr>
          <w:spacing w:val="-2"/>
          <w:sz w:val="20"/>
        </w:rPr>
        <w:t xml:space="preserve"> </w:t>
      </w:r>
      <w:r>
        <w:rPr>
          <w:sz w:val="20"/>
        </w:rPr>
        <w:t>definitivo(s).</w:t>
      </w:r>
    </w:p>
    <w:p w14:paraId="4200DEDC" w14:textId="77777777" w:rsidR="00D9397F" w:rsidRDefault="00D9397F">
      <w:pPr>
        <w:pStyle w:val="Corpodetexto"/>
        <w:spacing w:before="11"/>
        <w:rPr>
          <w:sz w:val="24"/>
        </w:rPr>
      </w:pPr>
    </w:p>
    <w:p w14:paraId="3672888C" w14:textId="77777777" w:rsidR="00D9397F" w:rsidRDefault="00DF0495">
      <w:pPr>
        <w:pStyle w:val="PargrafodaLista"/>
        <w:numPr>
          <w:ilvl w:val="1"/>
          <w:numId w:val="4"/>
        </w:numPr>
        <w:tabs>
          <w:tab w:val="left" w:pos="1672"/>
        </w:tabs>
        <w:spacing w:line="312" w:lineRule="auto"/>
        <w:ind w:left="255" w:right="287" w:firstLine="568"/>
        <w:jc w:val="both"/>
        <w:rPr>
          <w:sz w:val="20"/>
        </w:rPr>
      </w:pPr>
      <w:r>
        <w:rPr>
          <w:sz w:val="20"/>
        </w:rPr>
        <w:t>Nas aferições finais, o(s) índice(s) utilizado(s) para reajuste será(ão), obrigatoriamente, o(s)</w:t>
      </w:r>
      <w:r>
        <w:rPr>
          <w:spacing w:val="1"/>
          <w:sz w:val="20"/>
        </w:rPr>
        <w:t xml:space="preserve"> </w:t>
      </w:r>
      <w:r>
        <w:rPr>
          <w:sz w:val="20"/>
        </w:rPr>
        <w:t>definitivo(s).</w:t>
      </w:r>
    </w:p>
    <w:p w14:paraId="62ED288A" w14:textId="77777777" w:rsidR="00D9397F" w:rsidRDefault="00D9397F">
      <w:pPr>
        <w:pStyle w:val="Corpodetexto"/>
        <w:rPr>
          <w:sz w:val="25"/>
        </w:rPr>
      </w:pPr>
    </w:p>
    <w:p w14:paraId="3F39337D" w14:textId="77777777" w:rsidR="00D9397F" w:rsidRDefault="00DF0495">
      <w:pPr>
        <w:pStyle w:val="PargrafodaLista"/>
        <w:numPr>
          <w:ilvl w:val="1"/>
          <w:numId w:val="4"/>
        </w:numPr>
        <w:tabs>
          <w:tab w:val="left" w:pos="1672"/>
        </w:tabs>
        <w:spacing w:line="312" w:lineRule="auto"/>
        <w:ind w:left="255" w:right="281" w:firstLine="568"/>
        <w:jc w:val="both"/>
        <w:rPr>
          <w:sz w:val="20"/>
        </w:rPr>
      </w:pPr>
      <w:r>
        <w:rPr>
          <w:sz w:val="20"/>
        </w:rPr>
        <w:t>Caso o(s) índice(s) estabelecido(s) para reajustamento venha(m) a ser extinto(s) ou de</w:t>
      </w:r>
      <w:r>
        <w:rPr>
          <w:spacing w:val="1"/>
          <w:sz w:val="20"/>
        </w:rPr>
        <w:t xml:space="preserve"> </w:t>
      </w:r>
      <w:r>
        <w:rPr>
          <w:sz w:val="20"/>
        </w:rPr>
        <w:t>qualquer forma não possa(m) mais ser utilizado(s), será(ão) adotado(s), em substituição, o(s) que vier(em) a</w:t>
      </w:r>
      <w:r>
        <w:rPr>
          <w:spacing w:val="-53"/>
          <w:sz w:val="20"/>
        </w:rPr>
        <w:t xml:space="preserve"> </w:t>
      </w:r>
      <w:r>
        <w:rPr>
          <w:sz w:val="20"/>
        </w:rPr>
        <w:t>ser</w:t>
      </w:r>
      <w:r>
        <w:rPr>
          <w:spacing w:val="-2"/>
          <w:sz w:val="20"/>
        </w:rPr>
        <w:t xml:space="preserve"> </w:t>
      </w:r>
      <w:r>
        <w:rPr>
          <w:sz w:val="20"/>
        </w:rPr>
        <w:t>determinado(s)</w:t>
      </w:r>
      <w:r>
        <w:rPr>
          <w:spacing w:val="1"/>
          <w:sz w:val="20"/>
        </w:rPr>
        <w:t xml:space="preserve"> </w:t>
      </w:r>
      <w:r>
        <w:rPr>
          <w:sz w:val="20"/>
        </w:rPr>
        <w:t>pela</w:t>
      </w:r>
      <w:r>
        <w:rPr>
          <w:spacing w:val="-1"/>
          <w:sz w:val="20"/>
        </w:rPr>
        <w:t xml:space="preserve"> </w:t>
      </w:r>
      <w:r>
        <w:rPr>
          <w:sz w:val="20"/>
        </w:rPr>
        <w:t>legislação então</w:t>
      </w:r>
      <w:r>
        <w:rPr>
          <w:spacing w:val="-1"/>
          <w:sz w:val="20"/>
        </w:rPr>
        <w:t xml:space="preserve"> </w:t>
      </w:r>
      <w:r>
        <w:rPr>
          <w:sz w:val="20"/>
        </w:rPr>
        <w:t>em</w:t>
      </w:r>
      <w:r>
        <w:rPr>
          <w:spacing w:val="-3"/>
          <w:sz w:val="20"/>
        </w:rPr>
        <w:t xml:space="preserve"> </w:t>
      </w:r>
      <w:r>
        <w:rPr>
          <w:sz w:val="20"/>
        </w:rPr>
        <w:t>vigor.</w:t>
      </w:r>
    </w:p>
    <w:p w14:paraId="107917D5" w14:textId="77777777" w:rsidR="00D9397F" w:rsidRDefault="00D9397F">
      <w:pPr>
        <w:pStyle w:val="Corpodetexto"/>
        <w:spacing w:before="2"/>
        <w:rPr>
          <w:sz w:val="25"/>
        </w:rPr>
      </w:pPr>
    </w:p>
    <w:p w14:paraId="1093FC8E" w14:textId="77777777" w:rsidR="00D9397F" w:rsidRDefault="00DF0495">
      <w:pPr>
        <w:pStyle w:val="PargrafodaLista"/>
        <w:numPr>
          <w:ilvl w:val="1"/>
          <w:numId w:val="4"/>
        </w:numPr>
        <w:tabs>
          <w:tab w:val="left" w:pos="1672"/>
        </w:tabs>
        <w:spacing w:line="312" w:lineRule="auto"/>
        <w:ind w:left="255" w:right="287" w:firstLine="568"/>
        <w:jc w:val="both"/>
        <w:rPr>
          <w:sz w:val="20"/>
        </w:rPr>
      </w:pPr>
      <w:r>
        <w:rPr>
          <w:sz w:val="20"/>
        </w:rPr>
        <w:t>Na ausência de previsão legal quanto ao índice substituto, as partes elegerão novo índice</w:t>
      </w:r>
      <w:r>
        <w:rPr>
          <w:spacing w:val="1"/>
          <w:sz w:val="20"/>
        </w:rPr>
        <w:t xml:space="preserve"> </w:t>
      </w:r>
      <w:r>
        <w:rPr>
          <w:sz w:val="20"/>
        </w:rPr>
        <w:t>oficial,</w:t>
      </w:r>
      <w:r>
        <w:rPr>
          <w:spacing w:val="-1"/>
          <w:sz w:val="20"/>
        </w:rPr>
        <w:t xml:space="preserve"> </w:t>
      </w:r>
      <w:r>
        <w:rPr>
          <w:sz w:val="20"/>
        </w:rPr>
        <w:t>para</w:t>
      </w:r>
      <w:r>
        <w:rPr>
          <w:spacing w:val="-1"/>
          <w:sz w:val="20"/>
        </w:rPr>
        <w:t xml:space="preserve"> </w:t>
      </w:r>
      <w:r>
        <w:rPr>
          <w:sz w:val="20"/>
        </w:rPr>
        <w:t>reajustamento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preço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valor</w:t>
      </w:r>
      <w:r>
        <w:rPr>
          <w:spacing w:val="-2"/>
          <w:sz w:val="20"/>
        </w:rPr>
        <w:t xml:space="preserve"> </w:t>
      </w:r>
      <w:r>
        <w:rPr>
          <w:sz w:val="20"/>
        </w:rPr>
        <w:t>remanescente,</w:t>
      </w:r>
      <w:r>
        <w:rPr>
          <w:spacing w:val="-1"/>
          <w:sz w:val="20"/>
        </w:rPr>
        <w:t xml:space="preserve"> </w:t>
      </w:r>
      <w:r>
        <w:rPr>
          <w:sz w:val="20"/>
        </w:rPr>
        <w:t>por</w:t>
      </w:r>
      <w:r>
        <w:rPr>
          <w:spacing w:val="-4"/>
          <w:sz w:val="20"/>
        </w:rPr>
        <w:t xml:space="preserve"> </w:t>
      </w:r>
      <w:r>
        <w:rPr>
          <w:sz w:val="20"/>
        </w:rPr>
        <w:t>meio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termo</w:t>
      </w:r>
      <w:r>
        <w:rPr>
          <w:spacing w:val="-1"/>
          <w:sz w:val="20"/>
        </w:rPr>
        <w:t xml:space="preserve"> </w:t>
      </w:r>
      <w:r>
        <w:rPr>
          <w:sz w:val="20"/>
        </w:rPr>
        <w:t>aditivo.</w:t>
      </w:r>
    </w:p>
    <w:p w14:paraId="184C9394" w14:textId="77777777" w:rsidR="00D9397F" w:rsidRDefault="00D9397F">
      <w:pPr>
        <w:pStyle w:val="Corpodetexto"/>
        <w:rPr>
          <w:sz w:val="25"/>
        </w:rPr>
      </w:pPr>
    </w:p>
    <w:p w14:paraId="4CC64CE3" w14:textId="77777777" w:rsidR="00D9397F" w:rsidRDefault="00DF0495">
      <w:pPr>
        <w:pStyle w:val="PargrafodaLista"/>
        <w:numPr>
          <w:ilvl w:val="1"/>
          <w:numId w:val="4"/>
        </w:numPr>
        <w:tabs>
          <w:tab w:val="left" w:pos="1671"/>
          <w:tab w:val="left" w:pos="1672"/>
        </w:tabs>
        <w:spacing w:before="1"/>
        <w:ind w:left="1672" w:hanging="848"/>
        <w:jc w:val="left"/>
        <w:rPr>
          <w:sz w:val="20"/>
        </w:rPr>
      </w:pPr>
      <w:r>
        <w:rPr>
          <w:sz w:val="20"/>
        </w:rPr>
        <w:t>O</w:t>
      </w:r>
      <w:r>
        <w:rPr>
          <w:spacing w:val="-6"/>
          <w:sz w:val="20"/>
        </w:rPr>
        <w:t xml:space="preserve"> </w:t>
      </w:r>
      <w:r>
        <w:rPr>
          <w:sz w:val="20"/>
        </w:rPr>
        <w:t>reajuste</w:t>
      </w:r>
      <w:r>
        <w:rPr>
          <w:spacing w:val="-3"/>
          <w:sz w:val="20"/>
        </w:rPr>
        <w:t xml:space="preserve"> </w:t>
      </w:r>
      <w:r>
        <w:rPr>
          <w:sz w:val="20"/>
        </w:rPr>
        <w:t>será</w:t>
      </w:r>
      <w:r>
        <w:rPr>
          <w:spacing w:val="-4"/>
          <w:sz w:val="20"/>
        </w:rPr>
        <w:t xml:space="preserve"> </w:t>
      </w:r>
      <w:r>
        <w:rPr>
          <w:sz w:val="20"/>
        </w:rPr>
        <w:t>realizado</w:t>
      </w:r>
      <w:r>
        <w:rPr>
          <w:spacing w:val="-4"/>
          <w:sz w:val="20"/>
        </w:rPr>
        <w:t xml:space="preserve"> </w:t>
      </w:r>
      <w:r>
        <w:rPr>
          <w:sz w:val="20"/>
        </w:rPr>
        <w:t>por</w:t>
      </w:r>
      <w:r>
        <w:rPr>
          <w:spacing w:val="-4"/>
          <w:sz w:val="20"/>
        </w:rPr>
        <w:t xml:space="preserve"> </w:t>
      </w:r>
      <w:r>
        <w:rPr>
          <w:sz w:val="20"/>
        </w:rPr>
        <w:t>apostilamento.</w:t>
      </w:r>
    </w:p>
    <w:p w14:paraId="6E807C2D" w14:textId="77777777" w:rsidR="00D9397F" w:rsidRDefault="00D9397F">
      <w:pPr>
        <w:pStyle w:val="Corpodetexto"/>
        <w:spacing w:before="10"/>
        <w:rPr>
          <w:sz w:val="30"/>
        </w:rPr>
      </w:pPr>
    </w:p>
    <w:p w14:paraId="2CAAB4B7" w14:textId="68B9E50E" w:rsidR="00CD03F0" w:rsidRDefault="00DF0495" w:rsidP="00CD03F0">
      <w:pPr>
        <w:pStyle w:val="Ttulo1"/>
        <w:numPr>
          <w:ilvl w:val="0"/>
          <w:numId w:val="4"/>
        </w:numPr>
        <w:tabs>
          <w:tab w:val="left" w:pos="823"/>
          <w:tab w:val="left" w:pos="824"/>
        </w:tabs>
        <w:spacing w:before="1"/>
        <w:ind w:hanging="569"/>
      </w:pPr>
      <w:bookmarkStart w:id="9" w:name="8._CLÁUSULA_OITAVA_-_OBRIGAÇÕES_DO_CONTR"/>
      <w:bookmarkEnd w:id="9"/>
      <w:r>
        <w:t>CLÁUSULA</w:t>
      </w:r>
      <w:r>
        <w:rPr>
          <w:spacing w:val="-2"/>
        </w:rPr>
        <w:t xml:space="preserve"> </w:t>
      </w:r>
      <w:r>
        <w:t>OITAVA</w:t>
      </w:r>
      <w:r>
        <w:rPr>
          <w:spacing w:val="-3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OBRIGAÇÕES</w:t>
      </w:r>
      <w:r>
        <w:rPr>
          <w:spacing w:val="-5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C</w:t>
      </w:r>
      <w:r w:rsidR="00CD03F0">
        <w:t>EDENTE</w:t>
      </w:r>
    </w:p>
    <w:p w14:paraId="7E128174" w14:textId="77777777" w:rsidR="00D9397F" w:rsidRDefault="00D9397F">
      <w:pPr>
        <w:pStyle w:val="Corpodetexto"/>
        <w:spacing w:before="1"/>
        <w:rPr>
          <w:rFonts w:ascii="Arial"/>
          <w:b/>
          <w:sz w:val="31"/>
        </w:rPr>
      </w:pPr>
    </w:p>
    <w:p w14:paraId="08710FD3" w14:textId="5FF73863" w:rsidR="00D9397F" w:rsidRDefault="00CD03F0">
      <w:pPr>
        <w:pStyle w:val="PargrafodaLista"/>
        <w:numPr>
          <w:ilvl w:val="1"/>
          <w:numId w:val="4"/>
        </w:numPr>
        <w:tabs>
          <w:tab w:val="left" w:pos="1672"/>
        </w:tabs>
        <w:spacing w:before="83" w:line="312" w:lineRule="auto"/>
        <w:ind w:left="255" w:right="283" w:firstLine="568"/>
        <w:jc w:val="both"/>
        <w:rPr>
          <w:sz w:val="20"/>
        </w:rPr>
      </w:pPr>
      <w:r w:rsidRPr="00CD03F0">
        <w:rPr>
          <w:sz w:val="20"/>
        </w:rPr>
        <w:t>Ceder à CESSIONÁRIA o espaço destinado à execução dos serviços;</w:t>
      </w:r>
    </w:p>
    <w:p w14:paraId="7478C8DF" w14:textId="77777777" w:rsidR="00D9397F" w:rsidRDefault="00D9397F">
      <w:pPr>
        <w:pStyle w:val="Corpodetexto"/>
        <w:spacing w:before="1"/>
        <w:rPr>
          <w:sz w:val="25"/>
        </w:rPr>
      </w:pPr>
    </w:p>
    <w:p w14:paraId="58BF0E31" w14:textId="4EBC5246" w:rsidR="00D9397F" w:rsidRDefault="00CD03F0">
      <w:pPr>
        <w:pStyle w:val="PargrafodaLista"/>
        <w:numPr>
          <w:ilvl w:val="1"/>
          <w:numId w:val="4"/>
        </w:numPr>
        <w:tabs>
          <w:tab w:val="left" w:pos="1671"/>
          <w:tab w:val="left" w:pos="1672"/>
        </w:tabs>
        <w:ind w:left="1672" w:hanging="848"/>
        <w:jc w:val="left"/>
        <w:rPr>
          <w:sz w:val="20"/>
        </w:rPr>
      </w:pPr>
      <w:r w:rsidRPr="00CD03F0">
        <w:rPr>
          <w:sz w:val="20"/>
        </w:rPr>
        <w:t>Exigir o cumprimento de todas as obrigações assumidas pela CESSIONÁRIA, de acordo com as cláusulas contratuais e os termos de sua proposta;</w:t>
      </w:r>
    </w:p>
    <w:p w14:paraId="2A2F241A" w14:textId="77777777" w:rsidR="00D74DB9" w:rsidRPr="00D74DB9" w:rsidRDefault="00D74DB9" w:rsidP="00D74DB9">
      <w:pPr>
        <w:pStyle w:val="PargrafodaLista"/>
        <w:rPr>
          <w:sz w:val="20"/>
        </w:rPr>
      </w:pPr>
    </w:p>
    <w:p w14:paraId="125D8E77" w14:textId="77EA233E" w:rsidR="00D74DB9" w:rsidRDefault="00D74DB9" w:rsidP="00D74DB9">
      <w:pPr>
        <w:pStyle w:val="PargrafodaLista"/>
        <w:numPr>
          <w:ilvl w:val="1"/>
          <w:numId w:val="4"/>
        </w:numPr>
        <w:tabs>
          <w:tab w:val="left" w:pos="1671"/>
          <w:tab w:val="left" w:pos="1672"/>
        </w:tabs>
        <w:ind w:left="1672" w:hanging="848"/>
        <w:jc w:val="both"/>
        <w:rPr>
          <w:sz w:val="20"/>
        </w:rPr>
      </w:pPr>
      <w:r w:rsidRPr="00D74DB9">
        <w:rPr>
          <w:sz w:val="20"/>
        </w:rPr>
        <w:t>Exercer o acompanhamento e a fiscalização dos serviços, por servidor ou comissão especialmente designados, anotando em registro próprio as falhas detectadas, indicando dia, mês e ano, bem como o nome dos empregados eventualmente envolvidos, e encaminhando os apontamentos à autoridade competente para as providências cabíveis;</w:t>
      </w:r>
    </w:p>
    <w:p w14:paraId="3A0A00CC" w14:textId="77777777" w:rsidR="00D74DB9" w:rsidRPr="00D74DB9" w:rsidRDefault="00D74DB9" w:rsidP="00D74DB9">
      <w:pPr>
        <w:pStyle w:val="PargrafodaLista"/>
        <w:rPr>
          <w:sz w:val="20"/>
        </w:rPr>
      </w:pPr>
    </w:p>
    <w:p w14:paraId="2C57A963" w14:textId="35F84C7E" w:rsidR="00D74DB9" w:rsidRPr="00D74DB9" w:rsidRDefault="00D74DB9" w:rsidP="00D74DB9">
      <w:pPr>
        <w:pStyle w:val="PargrafodaLista"/>
        <w:numPr>
          <w:ilvl w:val="1"/>
          <w:numId w:val="4"/>
        </w:numPr>
        <w:tabs>
          <w:tab w:val="left" w:pos="1671"/>
          <w:tab w:val="left" w:pos="1672"/>
        </w:tabs>
        <w:ind w:left="1672" w:hanging="848"/>
        <w:jc w:val="both"/>
        <w:rPr>
          <w:sz w:val="20"/>
        </w:rPr>
      </w:pPr>
      <w:r w:rsidRPr="00D74DB9">
        <w:rPr>
          <w:sz w:val="20"/>
        </w:rPr>
        <w:t>Notificar a CESSIONÁRIA por escrito da ocorrência de eventuais imperfeições, falhas ou irregularidades constatadas no curso da execução dos serviços, fixando prazo para a sua correção, certificando-se que as soluções por ela propostas sejam as mais adequadas;</w:t>
      </w:r>
    </w:p>
    <w:p w14:paraId="2C171C68" w14:textId="77777777" w:rsidR="00D74DB9" w:rsidRPr="00D74DB9" w:rsidRDefault="00D74DB9" w:rsidP="00D74DB9">
      <w:pPr>
        <w:pStyle w:val="PargrafodaLista"/>
        <w:tabs>
          <w:tab w:val="left" w:pos="1671"/>
          <w:tab w:val="left" w:pos="1672"/>
        </w:tabs>
        <w:ind w:left="1672" w:firstLine="0"/>
        <w:rPr>
          <w:sz w:val="20"/>
        </w:rPr>
      </w:pPr>
    </w:p>
    <w:p w14:paraId="4F8B3FB0" w14:textId="7AF0EBF2" w:rsidR="00D74DB9" w:rsidRPr="00D74DB9" w:rsidRDefault="00D74DB9" w:rsidP="00D74DB9">
      <w:pPr>
        <w:pStyle w:val="PargrafodaLista"/>
        <w:numPr>
          <w:ilvl w:val="1"/>
          <w:numId w:val="4"/>
        </w:numPr>
        <w:tabs>
          <w:tab w:val="left" w:pos="1671"/>
          <w:tab w:val="left" w:pos="1672"/>
        </w:tabs>
        <w:ind w:left="1672" w:hanging="848"/>
        <w:jc w:val="both"/>
        <w:rPr>
          <w:sz w:val="20"/>
        </w:rPr>
      </w:pPr>
      <w:r w:rsidRPr="00D74DB9">
        <w:rPr>
          <w:sz w:val="20"/>
        </w:rPr>
        <w:t>Não praticar atos de ingerência na administração da CESSIONÁRIA, tais como:</w:t>
      </w:r>
    </w:p>
    <w:p w14:paraId="52B3FCFA" w14:textId="77777777" w:rsidR="00D74DB9" w:rsidRPr="00D74DB9" w:rsidRDefault="00D74DB9" w:rsidP="00D74DB9">
      <w:pPr>
        <w:pStyle w:val="PargrafodaLista"/>
        <w:rPr>
          <w:sz w:val="20"/>
        </w:rPr>
      </w:pPr>
    </w:p>
    <w:p w14:paraId="0B90F281" w14:textId="196DF8BF" w:rsidR="00D74DB9" w:rsidRDefault="00D74DB9" w:rsidP="00D74DB9">
      <w:pPr>
        <w:pStyle w:val="PargrafodaLista"/>
        <w:numPr>
          <w:ilvl w:val="2"/>
          <w:numId w:val="4"/>
        </w:numPr>
        <w:tabs>
          <w:tab w:val="left" w:pos="1671"/>
          <w:tab w:val="left" w:pos="1672"/>
        </w:tabs>
        <w:rPr>
          <w:sz w:val="20"/>
          <w:szCs w:val="20"/>
        </w:rPr>
      </w:pPr>
      <w:r w:rsidRPr="00D74DB9">
        <w:rPr>
          <w:sz w:val="20"/>
          <w:szCs w:val="20"/>
        </w:rPr>
        <w:t>exercer o poder de mando sobre os empregados da CESSIONÁRIA, devendo reportar-se somente aos prepostos ou responsáveis por ela indicados, exceto quando o objeto da contratação previr o atendimento direto, tais como nos serviços de recepção e apoio ao usuário;</w:t>
      </w:r>
    </w:p>
    <w:p w14:paraId="24EA63C4" w14:textId="77777777" w:rsidR="00D74DB9" w:rsidRPr="00D74DB9" w:rsidRDefault="00D74DB9" w:rsidP="00D74DB9">
      <w:pPr>
        <w:pStyle w:val="PargrafodaLista"/>
        <w:tabs>
          <w:tab w:val="left" w:pos="1671"/>
          <w:tab w:val="left" w:pos="1672"/>
        </w:tabs>
        <w:ind w:left="1672" w:firstLine="0"/>
        <w:rPr>
          <w:sz w:val="20"/>
          <w:szCs w:val="20"/>
        </w:rPr>
      </w:pPr>
    </w:p>
    <w:p w14:paraId="447B6772" w14:textId="66D74907" w:rsidR="00D74DB9" w:rsidRDefault="00D74DB9" w:rsidP="00D74DB9">
      <w:pPr>
        <w:pStyle w:val="PargrafodaLista"/>
        <w:numPr>
          <w:ilvl w:val="2"/>
          <w:numId w:val="4"/>
        </w:numPr>
        <w:tabs>
          <w:tab w:val="left" w:pos="1671"/>
          <w:tab w:val="left" w:pos="1672"/>
        </w:tabs>
        <w:rPr>
          <w:sz w:val="20"/>
          <w:szCs w:val="20"/>
        </w:rPr>
      </w:pPr>
      <w:r w:rsidRPr="00D74DB9">
        <w:rPr>
          <w:sz w:val="20"/>
          <w:szCs w:val="20"/>
        </w:rPr>
        <w:t>direcionar a contratação de pessoas para trabalhar nas empresas CESSIONÁRIAS;</w:t>
      </w:r>
    </w:p>
    <w:p w14:paraId="34905F51" w14:textId="77777777" w:rsidR="00D9397F" w:rsidRDefault="00D9397F">
      <w:pPr>
        <w:pStyle w:val="Corpodetexto"/>
        <w:spacing w:before="11"/>
        <w:rPr>
          <w:sz w:val="30"/>
        </w:rPr>
      </w:pPr>
    </w:p>
    <w:p w14:paraId="66479616" w14:textId="7AB74B2B" w:rsidR="00D9397F" w:rsidRDefault="00D74DB9" w:rsidP="0058508E">
      <w:pPr>
        <w:pStyle w:val="PargrafodaLista"/>
        <w:numPr>
          <w:ilvl w:val="1"/>
          <w:numId w:val="4"/>
        </w:numPr>
        <w:tabs>
          <w:tab w:val="left" w:pos="1672"/>
        </w:tabs>
        <w:ind w:left="1672" w:hanging="848"/>
        <w:jc w:val="both"/>
        <w:rPr>
          <w:sz w:val="20"/>
        </w:rPr>
      </w:pPr>
      <w:r w:rsidRPr="00D74DB9">
        <w:rPr>
          <w:sz w:val="20"/>
        </w:rPr>
        <w:t>Fornecer por escrito as informações necessárias para o desenvolvimento dos serviços objeto do contrato;</w:t>
      </w:r>
    </w:p>
    <w:p w14:paraId="01285504" w14:textId="77777777" w:rsidR="0058508E" w:rsidRDefault="0058508E" w:rsidP="0058508E">
      <w:pPr>
        <w:pStyle w:val="PargrafodaLista"/>
        <w:tabs>
          <w:tab w:val="left" w:pos="1672"/>
        </w:tabs>
        <w:ind w:left="1672" w:firstLine="0"/>
        <w:rPr>
          <w:sz w:val="20"/>
        </w:rPr>
      </w:pPr>
    </w:p>
    <w:p w14:paraId="4BC8F9A4" w14:textId="2744E407" w:rsidR="00D74DB9" w:rsidRDefault="0058508E" w:rsidP="0058508E">
      <w:pPr>
        <w:pStyle w:val="PargrafodaLista"/>
        <w:numPr>
          <w:ilvl w:val="1"/>
          <w:numId w:val="4"/>
        </w:numPr>
        <w:tabs>
          <w:tab w:val="left" w:pos="1672"/>
        </w:tabs>
        <w:ind w:left="1672" w:hanging="848"/>
        <w:jc w:val="both"/>
        <w:rPr>
          <w:sz w:val="20"/>
        </w:rPr>
      </w:pPr>
      <w:r w:rsidRPr="0058508E">
        <w:rPr>
          <w:sz w:val="20"/>
        </w:rPr>
        <w:t>Realizar avaliações periódicas da qualidade dos serviços, após seu recebimento;</w:t>
      </w:r>
    </w:p>
    <w:p w14:paraId="02EC92CF" w14:textId="77777777" w:rsidR="0058508E" w:rsidRPr="0058508E" w:rsidRDefault="0058508E" w:rsidP="0058508E">
      <w:pPr>
        <w:tabs>
          <w:tab w:val="left" w:pos="1672"/>
        </w:tabs>
        <w:rPr>
          <w:sz w:val="20"/>
        </w:rPr>
      </w:pPr>
    </w:p>
    <w:p w14:paraId="6355C1E0" w14:textId="60739123" w:rsidR="00D9397F" w:rsidRDefault="0058508E">
      <w:pPr>
        <w:pStyle w:val="PargrafodaLista"/>
        <w:numPr>
          <w:ilvl w:val="1"/>
          <w:numId w:val="4"/>
        </w:numPr>
        <w:tabs>
          <w:tab w:val="left" w:pos="1672"/>
        </w:tabs>
        <w:spacing w:line="312" w:lineRule="auto"/>
        <w:ind w:left="255" w:right="282" w:firstLine="568"/>
        <w:jc w:val="both"/>
        <w:rPr>
          <w:sz w:val="20"/>
        </w:rPr>
      </w:pPr>
      <w:r w:rsidRPr="0058508E">
        <w:rPr>
          <w:sz w:val="20"/>
        </w:rPr>
        <w:t>Facilitar a atuação das autoridades fazendárias, sanitárias ou trabalhistas que venham a fiscalizar as obrigações legais da CESSIONÁRIA;</w:t>
      </w:r>
    </w:p>
    <w:p w14:paraId="6BFBA030" w14:textId="77777777" w:rsidR="00D9397F" w:rsidRDefault="00D9397F">
      <w:pPr>
        <w:pStyle w:val="Corpodetexto"/>
        <w:spacing w:before="1"/>
        <w:rPr>
          <w:sz w:val="25"/>
        </w:rPr>
      </w:pPr>
    </w:p>
    <w:p w14:paraId="1E88401D" w14:textId="63CF0DAB" w:rsidR="00D9397F" w:rsidRDefault="00DF0495">
      <w:pPr>
        <w:pStyle w:val="Ttulo1"/>
        <w:numPr>
          <w:ilvl w:val="0"/>
          <w:numId w:val="4"/>
        </w:numPr>
        <w:tabs>
          <w:tab w:val="left" w:pos="823"/>
          <w:tab w:val="left" w:pos="824"/>
        </w:tabs>
        <w:spacing w:before="83"/>
        <w:ind w:hanging="569"/>
      </w:pPr>
      <w:bookmarkStart w:id="10" w:name="9._CLÁUSULA_NONA_-_OBRIGAÇÕES_DO_CONTRAT"/>
      <w:bookmarkEnd w:id="10"/>
      <w:r>
        <w:t>CLÁUSULA</w:t>
      </w:r>
      <w:r>
        <w:rPr>
          <w:spacing w:val="-2"/>
        </w:rPr>
        <w:t xml:space="preserve"> </w:t>
      </w:r>
      <w:r>
        <w:t>NONA</w:t>
      </w:r>
      <w:r>
        <w:rPr>
          <w:spacing w:val="-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OBRIGAÇÕES</w:t>
      </w:r>
      <w:r>
        <w:rPr>
          <w:spacing w:val="-2"/>
        </w:rPr>
        <w:t xml:space="preserve"> </w:t>
      </w:r>
      <w:r>
        <w:t>D</w:t>
      </w:r>
      <w:r w:rsidR="0058508E">
        <w:t>A CESSIONÁRIA</w:t>
      </w:r>
    </w:p>
    <w:p w14:paraId="6C105AC5" w14:textId="77777777" w:rsidR="00D9397F" w:rsidRDefault="00D9397F">
      <w:pPr>
        <w:pStyle w:val="Corpodetexto"/>
        <w:rPr>
          <w:rFonts w:ascii="Arial"/>
          <w:b/>
          <w:sz w:val="31"/>
        </w:rPr>
      </w:pPr>
    </w:p>
    <w:p w14:paraId="4A772749" w14:textId="77203A42" w:rsidR="00D9397F" w:rsidRDefault="0058508E">
      <w:pPr>
        <w:pStyle w:val="PargrafodaLista"/>
        <w:numPr>
          <w:ilvl w:val="1"/>
          <w:numId w:val="4"/>
        </w:numPr>
        <w:tabs>
          <w:tab w:val="left" w:pos="1672"/>
        </w:tabs>
        <w:spacing w:line="312" w:lineRule="auto"/>
        <w:ind w:left="255" w:right="284" w:firstLine="710"/>
        <w:jc w:val="both"/>
        <w:rPr>
          <w:sz w:val="20"/>
        </w:rPr>
      </w:pPr>
      <w:r w:rsidRPr="0058508E">
        <w:rPr>
          <w:sz w:val="20"/>
        </w:rPr>
        <w:t>Executar os serviços conforme especificações deste Termo de Referência e de sua proposta, com a alocação dos empregados necessários ao perfeito cumprimento das cláusulas contratuais, além de fornecer e utilizar os materiais e equipamentos, ferramentas e utensílios necessários, na qualidade e quantidade mínimas especificadas neste Termo de Referência e em sua proposta</w:t>
      </w:r>
      <w:r>
        <w:rPr>
          <w:sz w:val="20"/>
        </w:rPr>
        <w:t>;</w:t>
      </w:r>
    </w:p>
    <w:p w14:paraId="4E02434E" w14:textId="77777777" w:rsidR="0058508E" w:rsidRDefault="0058508E" w:rsidP="0058508E">
      <w:pPr>
        <w:pStyle w:val="PargrafodaLista"/>
        <w:tabs>
          <w:tab w:val="left" w:pos="1672"/>
        </w:tabs>
        <w:spacing w:line="312" w:lineRule="auto"/>
        <w:ind w:left="965" w:right="284" w:firstLine="0"/>
        <w:rPr>
          <w:sz w:val="20"/>
        </w:rPr>
      </w:pPr>
    </w:p>
    <w:p w14:paraId="719B519C" w14:textId="1989F173" w:rsidR="0058508E" w:rsidRDefault="0058508E" w:rsidP="0058508E">
      <w:pPr>
        <w:pStyle w:val="PargrafodaLista"/>
        <w:numPr>
          <w:ilvl w:val="1"/>
          <w:numId w:val="4"/>
        </w:numPr>
        <w:tabs>
          <w:tab w:val="left" w:pos="1672"/>
        </w:tabs>
        <w:spacing w:line="312" w:lineRule="auto"/>
        <w:ind w:left="255" w:right="290" w:firstLine="710"/>
        <w:jc w:val="both"/>
        <w:rPr>
          <w:sz w:val="20"/>
        </w:rPr>
      </w:pPr>
      <w:r w:rsidRPr="0058508E">
        <w:rPr>
          <w:sz w:val="20"/>
        </w:rPr>
        <w:t xml:space="preserve">Reparar, corrigir, remover ou substituir, às suas expensas, no total ou em parte, no prazo </w:t>
      </w:r>
      <w:r w:rsidRPr="0058508E">
        <w:rPr>
          <w:sz w:val="20"/>
        </w:rPr>
        <w:lastRenderedPageBreak/>
        <w:t>fixado pelo fiscal do contrato, os serviços efetuados em que se verificarem vícios, defeitos ou incorreções resultantes da execução ou dos materiais empregados;</w:t>
      </w:r>
    </w:p>
    <w:p w14:paraId="582AEEC4" w14:textId="77777777" w:rsidR="00D9397F" w:rsidRDefault="00D9397F">
      <w:pPr>
        <w:pStyle w:val="Corpodetexto"/>
        <w:spacing w:before="1"/>
        <w:rPr>
          <w:sz w:val="25"/>
        </w:rPr>
      </w:pPr>
    </w:p>
    <w:p w14:paraId="0216A77A" w14:textId="378429DE" w:rsidR="00D9397F" w:rsidRDefault="0058508E">
      <w:pPr>
        <w:pStyle w:val="PargrafodaLista"/>
        <w:numPr>
          <w:ilvl w:val="1"/>
          <w:numId w:val="4"/>
        </w:numPr>
        <w:tabs>
          <w:tab w:val="left" w:pos="1672"/>
        </w:tabs>
        <w:spacing w:line="312" w:lineRule="auto"/>
        <w:ind w:left="255" w:right="290" w:firstLine="710"/>
        <w:jc w:val="both"/>
        <w:rPr>
          <w:sz w:val="20"/>
        </w:rPr>
      </w:pPr>
      <w:r w:rsidRPr="0058508E">
        <w:rPr>
          <w:sz w:val="20"/>
        </w:rPr>
        <w:t xml:space="preserve">Responsabilizar-se pelos vícios e danos decorrentes da execução do objeto, bem como por todo e qualquer dano causado </w:t>
      </w:r>
      <w:r>
        <w:rPr>
          <w:sz w:val="20"/>
        </w:rPr>
        <w:t>ao Município</w:t>
      </w:r>
      <w:r w:rsidRPr="0058508E">
        <w:rPr>
          <w:sz w:val="20"/>
        </w:rPr>
        <w:t>, devendo ressarcir imediatamente a Administração em sua integralidade</w:t>
      </w:r>
      <w:r>
        <w:rPr>
          <w:sz w:val="20"/>
        </w:rPr>
        <w:t>;</w:t>
      </w:r>
    </w:p>
    <w:p w14:paraId="5D57D55F" w14:textId="77777777" w:rsidR="0058508E" w:rsidRPr="0058508E" w:rsidRDefault="0058508E" w:rsidP="0058508E">
      <w:pPr>
        <w:pStyle w:val="PargrafodaLista"/>
        <w:rPr>
          <w:sz w:val="20"/>
        </w:rPr>
      </w:pPr>
    </w:p>
    <w:p w14:paraId="1218D2B3" w14:textId="6E1921BA" w:rsidR="0058508E" w:rsidRDefault="0058508E">
      <w:pPr>
        <w:pStyle w:val="PargrafodaLista"/>
        <w:numPr>
          <w:ilvl w:val="1"/>
          <w:numId w:val="4"/>
        </w:numPr>
        <w:tabs>
          <w:tab w:val="left" w:pos="1672"/>
        </w:tabs>
        <w:spacing w:line="312" w:lineRule="auto"/>
        <w:ind w:left="255" w:right="290" w:firstLine="710"/>
        <w:jc w:val="both"/>
        <w:rPr>
          <w:sz w:val="20"/>
        </w:rPr>
      </w:pPr>
      <w:r w:rsidRPr="0058508E">
        <w:rPr>
          <w:sz w:val="20"/>
        </w:rPr>
        <w:t>Utilizar empregados habilitados, com conhecimentos básicos dos serviços a serem executados, em conformidade com as normas e determinações em vigor;</w:t>
      </w:r>
    </w:p>
    <w:p w14:paraId="1EB80F6F" w14:textId="77777777" w:rsidR="0058508E" w:rsidRPr="0058508E" w:rsidRDefault="0058508E" w:rsidP="0058508E">
      <w:pPr>
        <w:pStyle w:val="PargrafodaLista"/>
        <w:rPr>
          <w:sz w:val="20"/>
        </w:rPr>
      </w:pPr>
    </w:p>
    <w:p w14:paraId="6DEC564F" w14:textId="549071E3" w:rsidR="0058508E" w:rsidRDefault="0058508E">
      <w:pPr>
        <w:pStyle w:val="PargrafodaLista"/>
        <w:numPr>
          <w:ilvl w:val="1"/>
          <w:numId w:val="4"/>
        </w:numPr>
        <w:tabs>
          <w:tab w:val="left" w:pos="1672"/>
        </w:tabs>
        <w:spacing w:line="312" w:lineRule="auto"/>
        <w:ind w:left="255" w:right="290" w:firstLine="710"/>
        <w:jc w:val="both"/>
        <w:rPr>
          <w:sz w:val="20"/>
        </w:rPr>
      </w:pPr>
      <w:r w:rsidRPr="0058508E">
        <w:rPr>
          <w:sz w:val="20"/>
        </w:rPr>
        <w:t>Vedar a utilização, na execução dos serviços, de empregado que seja familiar de agente público ocupante de cargo em comissão ou função de confiança no órgão CEDENTE</w:t>
      </w:r>
      <w:r>
        <w:rPr>
          <w:sz w:val="20"/>
        </w:rPr>
        <w:t>;</w:t>
      </w:r>
    </w:p>
    <w:p w14:paraId="5DE59655" w14:textId="77777777" w:rsidR="0058508E" w:rsidRPr="0058508E" w:rsidRDefault="0058508E" w:rsidP="0058508E">
      <w:pPr>
        <w:pStyle w:val="PargrafodaLista"/>
        <w:rPr>
          <w:sz w:val="20"/>
        </w:rPr>
      </w:pPr>
    </w:p>
    <w:p w14:paraId="3A8C353A" w14:textId="77777777" w:rsidR="00BE03AF" w:rsidRDefault="00BE03AF" w:rsidP="00BE03AF">
      <w:pPr>
        <w:pStyle w:val="PargrafodaLista"/>
        <w:numPr>
          <w:ilvl w:val="1"/>
          <w:numId w:val="4"/>
        </w:numPr>
        <w:tabs>
          <w:tab w:val="left" w:pos="1672"/>
        </w:tabs>
        <w:spacing w:line="312" w:lineRule="auto"/>
        <w:ind w:left="255" w:right="290" w:firstLine="710"/>
        <w:jc w:val="both"/>
        <w:rPr>
          <w:sz w:val="20"/>
        </w:rPr>
      </w:pPr>
      <w:r w:rsidRPr="00BE03AF">
        <w:rPr>
          <w:sz w:val="20"/>
        </w:rPr>
        <w:t>Manter durante toda a vigência do contrato, em compatibilidade com as obrigações assumidas, todas as condições de habilitação e qualificação exigidas na licitação;</w:t>
      </w:r>
    </w:p>
    <w:p w14:paraId="0BB8784D" w14:textId="77777777" w:rsidR="0058508E" w:rsidRPr="0058508E" w:rsidRDefault="0058508E" w:rsidP="0058508E">
      <w:pPr>
        <w:pStyle w:val="PargrafodaLista"/>
        <w:rPr>
          <w:sz w:val="20"/>
        </w:rPr>
      </w:pPr>
    </w:p>
    <w:p w14:paraId="500C8789" w14:textId="37B23630" w:rsidR="0058508E" w:rsidRDefault="0058508E">
      <w:pPr>
        <w:pStyle w:val="PargrafodaLista"/>
        <w:numPr>
          <w:ilvl w:val="1"/>
          <w:numId w:val="4"/>
        </w:numPr>
        <w:tabs>
          <w:tab w:val="left" w:pos="1672"/>
        </w:tabs>
        <w:spacing w:line="312" w:lineRule="auto"/>
        <w:ind w:left="255" w:right="290" w:firstLine="710"/>
        <w:jc w:val="both"/>
        <w:rPr>
          <w:sz w:val="20"/>
        </w:rPr>
      </w:pPr>
      <w:r w:rsidRPr="0058508E">
        <w:rPr>
          <w:sz w:val="20"/>
        </w:rPr>
        <w:t>Responsabilizar-se pelo cumprimento das obrigações previstas em Acordo, Convenção, Dissídio Coletivo de Trabalho ou equivalentes das categorias abrangidas pelo contrato, por todas as obrigações trabalhistas, sociais, previdenciárias, tributárias e as demais previstas em legislação específica, cuja inadimplência não transfere a responsabilidade à CEDENTE;</w:t>
      </w:r>
    </w:p>
    <w:p w14:paraId="29315575" w14:textId="77777777" w:rsidR="0058508E" w:rsidRPr="0058508E" w:rsidRDefault="0058508E" w:rsidP="0058508E">
      <w:pPr>
        <w:pStyle w:val="PargrafodaLista"/>
        <w:rPr>
          <w:sz w:val="20"/>
        </w:rPr>
      </w:pPr>
    </w:p>
    <w:p w14:paraId="78A9BC34" w14:textId="77777777" w:rsidR="00BE03AF" w:rsidRDefault="0058508E">
      <w:pPr>
        <w:pStyle w:val="PargrafodaLista"/>
        <w:numPr>
          <w:ilvl w:val="1"/>
          <w:numId w:val="4"/>
        </w:numPr>
        <w:tabs>
          <w:tab w:val="left" w:pos="1672"/>
        </w:tabs>
        <w:spacing w:line="312" w:lineRule="auto"/>
        <w:ind w:left="255" w:right="290" w:firstLine="710"/>
        <w:jc w:val="both"/>
        <w:rPr>
          <w:sz w:val="20"/>
        </w:rPr>
      </w:pPr>
      <w:r w:rsidRPr="00BE03AF">
        <w:rPr>
          <w:sz w:val="20"/>
        </w:rPr>
        <w:t xml:space="preserve">Responsabilizar-se pelo cumprimento das obrigações previstas em Acordo, Convenção, Dissídio Coletivo de Trabalho ou equivalentes das categorias abrangidas pelo contrato, por todas as obrigações trabalhistas, sociais, previdenciárias, tributárias e as demais previstas em legislação específica, cuja inadimplência não transfere a responsabilidade à CEDENTE; </w:t>
      </w:r>
    </w:p>
    <w:p w14:paraId="22A60051" w14:textId="77777777" w:rsidR="00BE03AF" w:rsidRPr="00BE03AF" w:rsidRDefault="00BE03AF" w:rsidP="00BE03AF">
      <w:pPr>
        <w:pStyle w:val="PargrafodaLista"/>
        <w:rPr>
          <w:sz w:val="20"/>
        </w:rPr>
      </w:pPr>
    </w:p>
    <w:p w14:paraId="462F6378" w14:textId="77777777" w:rsidR="00BE03AF" w:rsidRDefault="0058508E">
      <w:pPr>
        <w:pStyle w:val="PargrafodaLista"/>
        <w:numPr>
          <w:ilvl w:val="1"/>
          <w:numId w:val="4"/>
        </w:numPr>
        <w:tabs>
          <w:tab w:val="left" w:pos="1672"/>
        </w:tabs>
        <w:spacing w:line="312" w:lineRule="auto"/>
        <w:ind w:left="255" w:right="290" w:firstLine="710"/>
        <w:jc w:val="both"/>
        <w:rPr>
          <w:sz w:val="20"/>
        </w:rPr>
      </w:pPr>
      <w:r w:rsidRPr="00BE03AF">
        <w:rPr>
          <w:sz w:val="20"/>
        </w:rPr>
        <w:t xml:space="preserve">Comunicar ao Fiscal do contrato, no prazo de 24 (vinte e quatro) horas, qualquer ocorrência anormal ou acidente que se verifique no local dos serviços; </w:t>
      </w:r>
    </w:p>
    <w:p w14:paraId="2307D188" w14:textId="77777777" w:rsidR="00BE03AF" w:rsidRPr="00BE03AF" w:rsidRDefault="00BE03AF" w:rsidP="00BE03AF">
      <w:pPr>
        <w:pStyle w:val="PargrafodaLista"/>
        <w:rPr>
          <w:sz w:val="20"/>
        </w:rPr>
      </w:pPr>
    </w:p>
    <w:p w14:paraId="61F74DFC" w14:textId="77777777" w:rsidR="00BE03AF" w:rsidRDefault="0058508E">
      <w:pPr>
        <w:pStyle w:val="PargrafodaLista"/>
        <w:numPr>
          <w:ilvl w:val="1"/>
          <w:numId w:val="4"/>
        </w:numPr>
        <w:tabs>
          <w:tab w:val="left" w:pos="1672"/>
        </w:tabs>
        <w:spacing w:line="312" w:lineRule="auto"/>
        <w:ind w:left="255" w:right="290" w:firstLine="710"/>
        <w:jc w:val="both"/>
        <w:rPr>
          <w:sz w:val="20"/>
        </w:rPr>
      </w:pPr>
      <w:r w:rsidRPr="00BE03AF">
        <w:rPr>
          <w:sz w:val="20"/>
        </w:rPr>
        <w:t xml:space="preserve">Responsabilizar-se por todos as providências e obrigações estabelecidas na legislação específica de acidentes de trabalho quando, em ocorrência da espécie, forem vítimas seus empregados durante a execução do contrato, ainda que acontecido nas dependências da CEDENTE; </w:t>
      </w:r>
    </w:p>
    <w:p w14:paraId="6777AD29" w14:textId="77777777" w:rsidR="00BE03AF" w:rsidRPr="00BE03AF" w:rsidRDefault="00BE03AF" w:rsidP="00BE03AF">
      <w:pPr>
        <w:pStyle w:val="PargrafodaLista"/>
        <w:rPr>
          <w:sz w:val="20"/>
        </w:rPr>
      </w:pPr>
    </w:p>
    <w:p w14:paraId="55816BA2" w14:textId="77777777" w:rsidR="00BE03AF" w:rsidRDefault="0058508E">
      <w:pPr>
        <w:pStyle w:val="PargrafodaLista"/>
        <w:numPr>
          <w:ilvl w:val="1"/>
          <w:numId w:val="4"/>
        </w:numPr>
        <w:tabs>
          <w:tab w:val="left" w:pos="1672"/>
        </w:tabs>
        <w:spacing w:line="312" w:lineRule="auto"/>
        <w:ind w:left="255" w:right="290" w:firstLine="710"/>
        <w:jc w:val="both"/>
        <w:rPr>
          <w:sz w:val="20"/>
        </w:rPr>
      </w:pPr>
      <w:r w:rsidRPr="00BE03AF">
        <w:rPr>
          <w:sz w:val="20"/>
        </w:rPr>
        <w:t xml:space="preserve">Prestar todo esclarecimento ou informação solicitada pela CEDENTE ou por seus prepostos, garantindo-lhes o acesso, a qualquer tempo, ao local dos trabalhos, bem como aos documentos relativos à execução do empreendimento; </w:t>
      </w:r>
    </w:p>
    <w:p w14:paraId="610B192A" w14:textId="77777777" w:rsidR="00BE03AF" w:rsidRPr="00BE03AF" w:rsidRDefault="00BE03AF" w:rsidP="00BE03AF">
      <w:pPr>
        <w:pStyle w:val="PargrafodaLista"/>
        <w:rPr>
          <w:sz w:val="20"/>
        </w:rPr>
      </w:pPr>
    </w:p>
    <w:p w14:paraId="2B737509" w14:textId="77777777" w:rsidR="00BE03AF" w:rsidRDefault="0058508E">
      <w:pPr>
        <w:pStyle w:val="PargrafodaLista"/>
        <w:numPr>
          <w:ilvl w:val="1"/>
          <w:numId w:val="4"/>
        </w:numPr>
        <w:tabs>
          <w:tab w:val="left" w:pos="1672"/>
        </w:tabs>
        <w:spacing w:line="312" w:lineRule="auto"/>
        <w:ind w:left="255" w:right="290" w:firstLine="710"/>
        <w:jc w:val="both"/>
        <w:rPr>
          <w:sz w:val="20"/>
        </w:rPr>
      </w:pPr>
      <w:r w:rsidRPr="00BE03AF">
        <w:rPr>
          <w:sz w:val="20"/>
        </w:rPr>
        <w:t xml:space="preserve">Paralisar, por determinação da CEDENTE, qualquer atividade que não esteja sendo executada de acordo com a boa técnica ou que ponha em risco a segurança de pessoas ou bens de terceiros; </w:t>
      </w:r>
    </w:p>
    <w:p w14:paraId="075DB623" w14:textId="77777777" w:rsidR="00BE03AF" w:rsidRPr="00BE03AF" w:rsidRDefault="00BE03AF" w:rsidP="00BE03AF">
      <w:pPr>
        <w:pStyle w:val="PargrafodaLista"/>
        <w:rPr>
          <w:sz w:val="20"/>
        </w:rPr>
      </w:pPr>
    </w:p>
    <w:p w14:paraId="18809787" w14:textId="77777777" w:rsidR="00BE03AF" w:rsidRDefault="0058508E">
      <w:pPr>
        <w:pStyle w:val="PargrafodaLista"/>
        <w:numPr>
          <w:ilvl w:val="1"/>
          <w:numId w:val="4"/>
        </w:numPr>
        <w:tabs>
          <w:tab w:val="left" w:pos="1672"/>
        </w:tabs>
        <w:spacing w:line="312" w:lineRule="auto"/>
        <w:ind w:left="255" w:right="290" w:firstLine="710"/>
        <w:jc w:val="both"/>
        <w:rPr>
          <w:sz w:val="20"/>
        </w:rPr>
      </w:pPr>
      <w:r w:rsidRPr="00BE03AF">
        <w:rPr>
          <w:sz w:val="20"/>
        </w:rPr>
        <w:t xml:space="preserve">Promover a guarda, manutenção e vigilância de materiais, ferramentas, e tudo o que for necessário à execução dos serviços, durante a vigência do contrato; </w:t>
      </w:r>
    </w:p>
    <w:p w14:paraId="1841E59F" w14:textId="77777777" w:rsidR="00BE03AF" w:rsidRPr="00BE03AF" w:rsidRDefault="00BE03AF" w:rsidP="00BE03AF">
      <w:pPr>
        <w:pStyle w:val="PargrafodaLista"/>
        <w:rPr>
          <w:sz w:val="20"/>
        </w:rPr>
      </w:pPr>
    </w:p>
    <w:p w14:paraId="11D15A48" w14:textId="77777777" w:rsidR="00BE03AF" w:rsidRDefault="0058508E">
      <w:pPr>
        <w:pStyle w:val="PargrafodaLista"/>
        <w:numPr>
          <w:ilvl w:val="1"/>
          <w:numId w:val="4"/>
        </w:numPr>
        <w:tabs>
          <w:tab w:val="left" w:pos="1672"/>
        </w:tabs>
        <w:spacing w:line="312" w:lineRule="auto"/>
        <w:ind w:left="255" w:right="290" w:firstLine="710"/>
        <w:jc w:val="both"/>
        <w:rPr>
          <w:sz w:val="20"/>
        </w:rPr>
      </w:pPr>
      <w:r w:rsidRPr="00BE03AF">
        <w:rPr>
          <w:sz w:val="20"/>
        </w:rPr>
        <w:t xml:space="preserve">Promover a organização técnica e administrativa dos serviços, de modo a conduzi-los eficaz e eficientemente, de acordo com os documentos e especificações que integram este Termo de Referência, no prazo determinado; </w:t>
      </w:r>
    </w:p>
    <w:p w14:paraId="27813A20" w14:textId="77777777" w:rsidR="00BE03AF" w:rsidRPr="00BE03AF" w:rsidRDefault="00BE03AF" w:rsidP="00BE03AF">
      <w:pPr>
        <w:pStyle w:val="PargrafodaLista"/>
        <w:rPr>
          <w:sz w:val="20"/>
        </w:rPr>
      </w:pPr>
    </w:p>
    <w:p w14:paraId="49C7BC90" w14:textId="77777777" w:rsidR="00BE03AF" w:rsidRDefault="0058508E">
      <w:pPr>
        <w:pStyle w:val="PargrafodaLista"/>
        <w:numPr>
          <w:ilvl w:val="1"/>
          <w:numId w:val="4"/>
        </w:numPr>
        <w:tabs>
          <w:tab w:val="left" w:pos="1672"/>
        </w:tabs>
        <w:spacing w:line="312" w:lineRule="auto"/>
        <w:ind w:left="255" w:right="290" w:firstLine="710"/>
        <w:jc w:val="both"/>
        <w:rPr>
          <w:sz w:val="20"/>
        </w:rPr>
      </w:pPr>
      <w:r w:rsidRPr="00BE03AF">
        <w:rPr>
          <w:sz w:val="20"/>
        </w:rPr>
        <w:t xml:space="preserve">Conduzir os trabalhos com estrita observância às normas da legislação pertinente, cumprindo </w:t>
      </w:r>
      <w:r w:rsidRPr="00BE03AF">
        <w:rPr>
          <w:sz w:val="20"/>
        </w:rPr>
        <w:lastRenderedPageBreak/>
        <w:t xml:space="preserve">as determinações dos Poderes Públicos, mantendo sempre limpo o local dos serviços e nas melhores condições de segurança, higiene e disciplina; </w:t>
      </w:r>
    </w:p>
    <w:p w14:paraId="0E99CF0F" w14:textId="77777777" w:rsidR="00BE03AF" w:rsidRPr="00BE03AF" w:rsidRDefault="00BE03AF" w:rsidP="00BE03AF">
      <w:pPr>
        <w:pStyle w:val="PargrafodaLista"/>
        <w:rPr>
          <w:sz w:val="20"/>
        </w:rPr>
      </w:pPr>
    </w:p>
    <w:p w14:paraId="5C9001FD" w14:textId="77777777" w:rsidR="00BE03AF" w:rsidRDefault="0058508E">
      <w:pPr>
        <w:pStyle w:val="PargrafodaLista"/>
        <w:numPr>
          <w:ilvl w:val="1"/>
          <w:numId w:val="4"/>
        </w:numPr>
        <w:tabs>
          <w:tab w:val="left" w:pos="1672"/>
        </w:tabs>
        <w:spacing w:line="312" w:lineRule="auto"/>
        <w:ind w:left="255" w:right="290" w:firstLine="710"/>
        <w:jc w:val="both"/>
        <w:rPr>
          <w:sz w:val="20"/>
        </w:rPr>
      </w:pPr>
      <w:r w:rsidRPr="00BE03AF">
        <w:rPr>
          <w:sz w:val="20"/>
        </w:rPr>
        <w:t xml:space="preserve">Não permitir a utilização de qualquer trabalho do menor de dezesseis anos, exceto na condição de aprendiz para os maiores de quatorze anos; nem permitir a utilização do trabalho do menor de dezoito anos em trabalho noturno, perigoso ou insalubre; </w:t>
      </w:r>
    </w:p>
    <w:p w14:paraId="24AAAF44" w14:textId="77777777" w:rsidR="00BE03AF" w:rsidRPr="00BE03AF" w:rsidRDefault="00BE03AF" w:rsidP="00BE03AF">
      <w:pPr>
        <w:pStyle w:val="PargrafodaLista"/>
        <w:rPr>
          <w:sz w:val="20"/>
        </w:rPr>
      </w:pPr>
    </w:p>
    <w:p w14:paraId="2C30EA3F" w14:textId="77777777" w:rsidR="00BE03AF" w:rsidRDefault="00BE03AF">
      <w:pPr>
        <w:pStyle w:val="PargrafodaLista"/>
        <w:numPr>
          <w:ilvl w:val="1"/>
          <w:numId w:val="4"/>
        </w:numPr>
        <w:tabs>
          <w:tab w:val="left" w:pos="1672"/>
        </w:tabs>
        <w:spacing w:line="312" w:lineRule="auto"/>
        <w:ind w:left="255" w:right="290" w:firstLine="710"/>
        <w:jc w:val="both"/>
        <w:rPr>
          <w:sz w:val="20"/>
        </w:rPr>
      </w:pPr>
      <w:r w:rsidRPr="00BE03AF">
        <w:rPr>
          <w:sz w:val="20"/>
        </w:rPr>
        <w:t xml:space="preserve">Guardar sigilo sobre todas as informações obtidas em decorrência do cumprimento do contrato; </w:t>
      </w:r>
    </w:p>
    <w:p w14:paraId="0F7A68DB" w14:textId="77777777" w:rsidR="00BE03AF" w:rsidRPr="00075033" w:rsidRDefault="00BE03AF" w:rsidP="00075033">
      <w:pPr>
        <w:rPr>
          <w:sz w:val="20"/>
        </w:rPr>
      </w:pPr>
    </w:p>
    <w:p w14:paraId="4379C49B" w14:textId="77777777" w:rsidR="00BE03AF" w:rsidRDefault="00BE03AF">
      <w:pPr>
        <w:pStyle w:val="PargrafodaLista"/>
        <w:numPr>
          <w:ilvl w:val="1"/>
          <w:numId w:val="4"/>
        </w:numPr>
        <w:tabs>
          <w:tab w:val="left" w:pos="1672"/>
        </w:tabs>
        <w:spacing w:line="312" w:lineRule="auto"/>
        <w:ind w:left="255" w:right="290" w:firstLine="710"/>
        <w:jc w:val="both"/>
        <w:rPr>
          <w:sz w:val="20"/>
        </w:rPr>
      </w:pPr>
      <w:r w:rsidRPr="00BE03AF">
        <w:rPr>
          <w:sz w:val="20"/>
        </w:rPr>
        <w:t>Prestar os serviços dentro dos parâmetros e rotinas estabelecidos, fornecendo todos os materiais, equipamentos e utensílios em quantidade, qualidade e tecnologia adequadas, com a observância às recomendações aceitas pela boa técnica, normas e legislação;</w:t>
      </w:r>
    </w:p>
    <w:p w14:paraId="31784454" w14:textId="77777777" w:rsidR="00BE03AF" w:rsidRPr="00BE03AF" w:rsidRDefault="00BE03AF" w:rsidP="00BE03AF">
      <w:pPr>
        <w:pStyle w:val="PargrafodaLista"/>
        <w:rPr>
          <w:sz w:val="20"/>
        </w:rPr>
      </w:pPr>
    </w:p>
    <w:p w14:paraId="6ECE04DA" w14:textId="77777777" w:rsidR="00BE03AF" w:rsidRDefault="00BE03AF">
      <w:pPr>
        <w:pStyle w:val="PargrafodaLista"/>
        <w:numPr>
          <w:ilvl w:val="1"/>
          <w:numId w:val="4"/>
        </w:numPr>
        <w:tabs>
          <w:tab w:val="left" w:pos="1672"/>
        </w:tabs>
        <w:spacing w:line="312" w:lineRule="auto"/>
        <w:ind w:left="255" w:right="290" w:firstLine="710"/>
        <w:jc w:val="both"/>
        <w:rPr>
          <w:sz w:val="20"/>
        </w:rPr>
      </w:pPr>
      <w:r w:rsidRPr="00BE03AF">
        <w:rPr>
          <w:sz w:val="20"/>
        </w:rPr>
        <w:t xml:space="preserve">Utilizar a área cedida, exclusivamente, para prestação de serviços de restaurante; </w:t>
      </w:r>
    </w:p>
    <w:p w14:paraId="709D03D2" w14:textId="77777777" w:rsidR="00BE03AF" w:rsidRPr="00BE03AF" w:rsidRDefault="00BE03AF" w:rsidP="00BE03AF">
      <w:pPr>
        <w:pStyle w:val="PargrafodaLista"/>
        <w:rPr>
          <w:sz w:val="20"/>
        </w:rPr>
      </w:pPr>
    </w:p>
    <w:p w14:paraId="7A852117" w14:textId="77777777" w:rsidR="00BE03AF" w:rsidRDefault="00BE03AF">
      <w:pPr>
        <w:pStyle w:val="PargrafodaLista"/>
        <w:numPr>
          <w:ilvl w:val="1"/>
          <w:numId w:val="4"/>
        </w:numPr>
        <w:tabs>
          <w:tab w:val="left" w:pos="1672"/>
        </w:tabs>
        <w:spacing w:line="312" w:lineRule="auto"/>
        <w:ind w:left="255" w:right="290" w:firstLine="710"/>
        <w:jc w:val="both"/>
        <w:rPr>
          <w:sz w:val="20"/>
        </w:rPr>
      </w:pPr>
      <w:r w:rsidRPr="00BE03AF">
        <w:rPr>
          <w:sz w:val="20"/>
        </w:rPr>
        <w:t xml:space="preserve">Obter licenças, alvarás, autorizações, etc. junto às autoridades competentes, necessárias ao funcionamento da atividade de prestação de serviços de restaurante; </w:t>
      </w:r>
    </w:p>
    <w:p w14:paraId="60536BF6" w14:textId="77777777" w:rsidR="00BE03AF" w:rsidRPr="00BE03AF" w:rsidRDefault="00BE03AF" w:rsidP="00BE03AF">
      <w:pPr>
        <w:pStyle w:val="PargrafodaLista"/>
        <w:rPr>
          <w:sz w:val="20"/>
        </w:rPr>
      </w:pPr>
    </w:p>
    <w:p w14:paraId="1D18FD40" w14:textId="77777777" w:rsidR="00BE03AF" w:rsidRDefault="00BE03AF">
      <w:pPr>
        <w:pStyle w:val="PargrafodaLista"/>
        <w:numPr>
          <w:ilvl w:val="1"/>
          <w:numId w:val="4"/>
        </w:numPr>
        <w:tabs>
          <w:tab w:val="left" w:pos="1672"/>
        </w:tabs>
        <w:spacing w:line="312" w:lineRule="auto"/>
        <w:ind w:left="255" w:right="290" w:firstLine="710"/>
        <w:jc w:val="both"/>
        <w:rPr>
          <w:sz w:val="20"/>
        </w:rPr>
      </w:pPr>
      <w:r w:rsidRPr="00BE03AF">
        <w:rPr>
          <w:sz w:val="20"/>
        </w:rPr>
        <w:t xml:space="preserve">Manter em dia o pagamento dos valores mensais correspondentes à taxa de ocupação e às despesas com energia elétrica e água, apresentando os respectivos comprovantes; </w:t>
      </w:r>
    </w:p>
    <w:p w14:paraId="62B83034" w14:textId="77777777" w:rsidR="00BE03AF" w:rsidRPr="00BE03AF" w:rsidRDefault="00BE03AF" w:rsidP="00BE03AF">
      <w:pPr>
        <w:pStyle w:val="PargrafodaLista"/>
        <w:rPr>
          <w:sz w:val="20"/>
        </w:rPr>
      </w:pPr>
    </w:p>
    <w:p w14:paraId="1F6BCFE6" w14:textId="77777777" w:rsidR="00BE03AF" w:rsidRDefault="00BE03AF">
      <w:pPr>
        <w:pStyle w:val="PargrafodaLista"/>
        <w:numPr>
          <w:ilvl w:val="1"/>
          <w:numId w:val="4"/>
        </w:numPr>
        <w:tabs>
          <w:tab w:val="left" w:pos="1672"/>
        </w:tabs>
        <w:spacing w:line="312" w:lineRule="auto"/>
        <w:ind w:left="255" w:right="290" w:firstLine="710"/>
        <w:jc w:val="both"/>
        <w:rPr>
          <w:sz w:val="20"/>
        </w:rPr>
      </w:pPr>
      <w:r w:rsidRPr="00BE03AF">
        <w:rPr>
          <w:sz w:val="20"/>
        </w:rPr>
        <w:t xml:space="preserve">Nomear preposto para, durante o período de vigência, representá-lo na execução do contrato; </w:t>
      </w:r>
    </w:p>
    <w:p w14:paraId="06136321" w14:textId="77777777" w:rsidR="00BE03AF" w:rsidRPr="00BE03AF" w:rsidRDefault="00BE03AF" w:rsidP="00BE03AF">
      <w:pPr>
        <w:pStyle w:val="PargrafodaLista"/>
        <w:rPr>
          <w:sz w:val="20"/>
        </w:rPr>
      </w:pPr>
    </w:p>
    <w:p w14:paraId="4E3B76AE" w14:textId="77777777" w:rsidR="00BE03AF" w:rsidRDefault="00BE03AF">
      <w:pPr>
        <w:pStyle w:val="PargrafodaLista"/>
        <w:numPr>
          <w:ilvl w:val="1"/>
          <w:numId w:val="4"/>
        </w:numPr>
        <w:tabs>
          <w:tab w:val="left" w:pos="1672"/>
        </w:tabs>
        <w:spacing w:line="312" w:lineRule="auto"/>
        <w:ind w:left="255" w:right="290" w:firstLine="710"/>
        <w:jc w:val="both"/>
        <w:rPr>
          <w:sz w:val="20"/>
        </w:rPr>
      </w:pPr>
      <w:r w:rsidRPr="00BE03AF">
        <w:rPr>
          <w:sz w:val="20"/>
        </w:rPr>
        <w:t xml:space="preserve">Compete à CESSIONÁRIA, acerca do acondicionamento e descarte de lixo, e da higiene ambiental: </w:t>
      </w:r>
    </w:p>
    <w:p w14:paraId="5A44D876" w14:textId="77777777" w:rsidR="00BE03AF" w:rsidRPr="00BE03AF" w:rsidRDefault="00BE03AF" w:rsidP="00BE03AF">
      <w:pPr>
        <w:pStyle w:val="PargrafodaLista"/>
        <w:rPr>
          <w:sz w:val="20"/>
        </w:rPr>
      </w:pPr>
    </w:p>
    <w:p w14:paraId="5B0F012C" w14:textId="77777777" w:rsidR="00BE03AF" w:rsidRDefault="00BE03AF" w:rsidP="00BE03AF">
      <w:pPr>
        <w:pStyle w:val="PargrafodaLista"/>
        <w:numPr>
          <w:ilvl w:val="2"/>
          <w:numId w:val="4"/>
        </w:numPr>
        <w:tabs>
          <w:tab w:val="left" w:pos="1672"/>
        </w:tabs>
        <w:rPr>
          <w:sz w:val="20"/>
          <w:szCs w:val="20"/>
        </w:rPr>
      </w:pPr>
      <w:r w:rsidRPr="00BE03AF">
        <w:rPr>
          <w:sz w:val="20"/>
          <w:szCs w:val="20"/>
        </w:rPr>
        <w:t>Efetuar o acondicionamento e a retirada do lixo diariamente, quantas vezes forem necessárias e no horário adequado, sempre com o auxílio de luvas.</w:t>
      </w:r>
    </w:p>
    <w:p w14:paraId="3B046670" w14:textId="77777777" w:rsidR="00BE03AF" w:rsidRDefault="00BE03AF" w:rsidP="00BE03AF">
      <w:pPr>
        <w:pStyle w:val="PargrafodaLista"/>
        <w:numPr>
          <w:ilvl w:val="2"/>
          <w:numId w:val="4"/>
        </w:numPr>
        <w:tabs>
          <w:tab w:val="left" w:pos="1672"/>
        </w:tabs>
        <w:rPr>
          <w:sz w:val="20"/>
          <w:szCs w:val="20"/>
        </w:rPr>
      </w:pPr>
      <w:r w:rsidRPr="00BE03AF">
        <w:rPr>
          <w:sz w:val="20"/>
          <w:szCs w:val="20"/>
        </w:rPr>
        <w:t>Efetuar o acondicionamento do lixo em saco plástico resistente, próprio para este fim, separando-se o lixo úmido (resíduo não reciclável) em sacos pretos de 100 litros. O lixo seco (resíduo reciclável) deverá ser armazenado em sacos transparentes de 100 litros. O acondicionamento de perfuro-cortantes (vidros, garrafas deverá ser feito de forma separada e com a devida proteção, a fim de evitar acidentes na coleta e no transporte.</w:t>
      </w:r>
    </w:p>
    <w:p w14:paraId="089868CE" w14:textId="77777777" w:rsidR="00B33844" w:rsidRDefault="00BE03AF" w:rsidP="00BE03AF">
      <w:pPr>
        <w:pStyle w:val="PargrafodaLista"/>
        <w:numPr>
          <w:ilvl w:val="2"/>
          <w:numId w:val="4"/>
        </w:numPr>
        <w:tabs>
          <w:tab w:val="left" w:pos="1672"/>
        </w:tabs>
        <w:rPr>
          <w:sz w:val="20"/>
          <w:szCs w:val="20"/>
        </w:rPr>
      </w:pPr>
      <w:r w:rsidRPr="00BE03AF">
        <w:rPr>
          <w:sz w:val="20"/>
          <w:szCs w:val="20"/>
        </w:rPr>
        <w:t xml:space="preserve">Responsabilizar-se pelo descarte do óleo proveniente da cocção em locais apropriados ou a reciclagem do material, não sendo permitido o descarte pela tubulação de esgoto </w:t>
      </w:r>
      <w:r w:rsidR="00B33844">
        <w:rPr>
          <w:sz w:val="20"/>
          <w:szCs w:val="20"/>
        </w:rPr>
        <w:t>do imóvel</w:t>
      </w:r>
      <w:r w:rsidRPr="00BE03AF">
        <w:rPr>
          <w:sz w:val="20"/>
          <w:szCs w:val="20"/>
        </w:rPr>
        <w:t>;</w:t>
      </w:r>
    </w:p>
    <w:p w14:paraId="3C58BD78" w14:textId="77777777" w:rsidR="00B33844" w:rsidRDefault="00BE03AF" w:rsidP="00BE03AF">
      <w:pPr>
        <w:pStyle w:val="PargrafodaLista"/>
        <w:numPr>
          <w:ilvl w:val="2"/>
          <w:numId w:val="4"/>
        </w:numPr>
        <w:tabs>
          <w:tab w:val="left" w:pos="1672"/>
        </w:tabs>
        <w:rPr>
          <w:sz w:val="20"/>
          <w:szCs w:val="20"/>
        </w:rPr>
      </w:pPr>
      <w:r w:rsidRPr="00BE03AF">
        <w:rPr>
          <w:sz w:val="20"/>
          <w:szCs w:val="20"/>
        </w:rPr>
        <w:t xml:space="preserve"> Os recipientes para acondicionamento do lixo deverão ser adequados, em conformidade com a legislação vigente;</w:t>
      </w:r>
    </w:p>
    <w:p w14:paraId="055ADD7F" w14:textId="77777777" w:rsidR="00B33844" w:rsidRDefault="00BE03AF" w:rsidP="00BE03AF">
      <w:pPr>
        <w:pStyle w:val="PargrafodaLista"/>
        <w:numPr>
          <w:ilvl w:val="2"/>
          <w:numId w:val="4"/>
        </w:numPr>
        <w:tabs>
          <w:tab w:val="left" w:pos="1672"/>
        </w:tabs>
        <w:rPr>
          <w:sz w:val="20"/>
          <w:szCs w:val="20"/>
        </w:rPr>
      </w:pPr>
      <w:r w:rsidRPr="00BE03AF">
        <w:rPr>
          <w:sz w:val="20"/>
          <w:szCs w:val="20"/>
        </w:rPr>
        <w:t xml:space="preserve">Designar um empregado para o manuseio de todo o material descartável em área reservada para este fim; </w:t>
      </w:r>
    </w:p>
    <w:p w14:paraId="0816581A" w14:textId="77777777" w:rsidR="00B33844" w:rsidRDefault="00BE03AF" w:rsidP="00BE03AF">
      <w:pPr>
        <w:pStyle w:val="PargrafodaLista"/>
        <w:numPr>
          <w:ilvl w:val="2"/>
          <w:numId w:val="4"/>
        </w:numPr>
        <w:tabs>
          <w:tab w:val="left" w:pos="1672"/>
        </w:tabs>
        <w:rPr>
          <w:sz w:val="20"/>
          <w:szCs w:val="20"/>
        </w:rPr>
      </w:pPr>
      <w:r w:rsidRPr="00BE03AF">
        <w:rPr>
          <w:sz w:val="20"/>
          <w:szCs w:val="20"/>
        </w:rPr>
        <w:t xml:space="preserve">Atentar-se para o uso obrigatório de luvas, máscara e gorro/touca; </w:t>
      </w:r>
    </w:p>
    <w:p w14:paraId="37A1C9DC" w14:textId="77777777" w:rsidR="00B33844" w:rsidRDefault="00BE03AF" w:rsidP="00BE03AF">
      <w:pPr>
        <w:pStyle w:val="PargrafodaLista"/>
        <w:numPr>
          <w:ilvl w:val="2"/>
          <w:numId w:val="4"/>
        </w:numPr>
        <w:tabs>
          <w:tab w:val="left" w:pos="1672"/>
        </w:tabs>
        <w:rPr>
          <w:sz w:val="20"/>
          <w:szCs w:val="20"/>
        </w:rPr>
      </w:pPr>
      <w:r w:rsidRPr="00BE03AF">
        <w:rPr>
          <w:sz w:val="20"/>
          <w:szCs w:val="20"/>
        </w:rPr>
        <w:t xml:space="preserve">Deverá ser efetuada limpeza do local, por empregado especializado, antes, durante e depois do horário das refeições; </w:t>
      </w:r>
    </w:p>
    <w:p w14:paraId="1D0290C1" w14:textId="77777777" w:rsidR="00B33844" w:rsidRDefault="00BE03AF" w:rsidP="00BE03AF">
      <w:pPr>
        <w:pStyle w:val="PargrafodaLista"/>
        <w:numPr>
          <w:ilvl w:val="2"/>
          <w:numId w:val="4"/>
        </w:numPr>
        <w:tabs>
          <w:tab w:val="left" w:pos="1672"/>
        </w:tabs>
        <w:rPr>
          <w:sz w:val="20"/>
          <w:szCs w:val="20"/>
        </w:rPr>
      </w:pPr>
      <w:r w:rsidRPr="00BE03AF">
        <w:rPr>
          <w:sz w:val="20"/>
          <w:szCs w:val="20"/>
        </w:rPr>
        <w:t xml:space="preserve">Deverão ser observadas as demais normas vigentes sobre o assunto. </w:t>
      </w:r>
    </w:p>
    <w:p w14:paraId="50AAACD4" w14:textId="77777777" w:rsidR="00B33844" w:rsidRDefault="00B33844" w:rsidP="00B33844">
      <w:pPr>
        <w:pStyle w:val="PargrafodaLista"/>
        <w:tabs>
          <w:tab w:val="left" w:pos="1672"/>
        </w:tabs>
        <w:ind w:left="1672" w:firstLine="0"/>
        <w:rPr>
          <w:sz w:val="20"/>
          <w:szCs w:val="20"/>
        </w:rPr>
      </w:pPr>
    </w:p>
    <w:p w14:paraId="44378E1F" w14:textId="028FF6FE" w:rsidR="00B33844" w:rsidRPr="00B33844" w:rsidRDefault="00BE03AF" w:rsidP="00B33844">
      <w:pPr>
        <w:pStyle w:val="PargrafodaLista"/>
        <w:numPr>
          <w:ilvl w:val="1"/>
          <w:numId w:val="4"/>
        </w:numPr>
        <w:tabs>
          <w:tab w:val="left" w:pos="1672"/>
        </w:tabs>
        <w:spacing w:line="312" w:lineRule="auto"/>
        <w:ind w:left="255" w:right="290" w:firstLine="710"/>
        <w:jc w:val="both"/>
        <w:rPr>
          <w:sz w:val="20"/>
        </w:rPr>
      </w:pPr>
      <w:r w:rsidRPr="00B33844">
        <w:rPr>
          <w:sz w:val="20"/>
        </w:rPr>
        <w:t xml:space="preserve">Compete à CESSIONÁRIA, acerca da desratização e dedetização: </w:t>
      </w:r>
    </w:p>
    <w:p w14:paraId="06E62CE9" w14:textId="77777777" w:rsidR="00B33844" w:rsidRDefault="00BE03AF" w:rsidP="00BE03AF">
      <w:pPr>
        <w:pStyle w:val="PargrafodaLista"/>
        <w:numPr>
          <w:ilvl w:val="2"/>
          <w:numId w:val="4"/>
        </w:numPr>
        <w:tabs>
          <w:tab w:val="left" w:pos="1672"/>
        </w:tabs>
        <w:rPr>
          <w:sz w:val="20"/>
          <w:szCs w:val="20"/>
        </w:rPr>
      </w:pPr>
      <w:r w:rsidRPr="00BE03AF">
        <w:rPr>
          <w:sz w:val="20"/>
          <w:szCs w:val="20"/>
        </w:rPr>
        <w:t>Garantir que roedores e insetos (ratos, moscas, baratas, formigas, etc.) não tenham acesso nem condições de desenvolvimento dentro da área de prestação do serviço de alimentação, sendo de extrema importância a prevenção;</w:t>
      </w:r>
    </w:p>
    <w:p w14:paraId="24B95AD1" w14:textId="77777777" w:rsidR="00B33844" w:rsidRDefault="00BE03AF" w:rsidP="00BE03AF">
      <w:pPr>
        <w:pStyle w:val="PargrafodaLista"/>
        <w:numPr>
          <w:ilvl w:val="2"/>
          <w:numId w:val="4"/>
        </w:numPr>
        <w:tabs>
          <w:tab w:val="left" w:pos="1672"/>
        </w:tabs>
        <w:rPr>
          <w:sz w:val="20"/>
          <w:szCs w:val="20"/>
        </w:rPr>
      </w:pPr>
      <w:r w:rsidRPr="00BE03AF">
        <w:rPr>
          <w:sz w:val="20"/>
          <w:szCs w:val="20"/>
        </w:rPr>
        <w:t xml:space="preserve">Realizar a desratização e dedetização, de acordo com o preconizado pela Zoonose, sempre que necessário, e fora do horário de funcionamento do restaurante, devendo o comprovante de realização dos serviços ser encaminhado à fiscalização do contrato. </w:t>
      </w:r>
    </w:p>
    <w:p w14:paraId="052199A5" w14:textId="77777777" w:rsidR="00B33844" w:rsidRDefault="00BE03AF" w:rsidP="00BE03AF">
      <w:pPr>
        <w:pStyle w:val="PargrafodaLista"/>
        <w:numPr>
          <w:ilvl w:val="2"/>
          <w:numId w:val="4"/>
        </w:numPr>
        <w:tabs>
          <w:tab w:val="left" w:pos="1672"/>
        </w:tabs>
        <w:rPr>
          <w:sz w:val="20"/>
          <w:szCs w:val="20"/>
        </w:rPr>
      </w:pPr>
      <w:r w:rsidRPr="00BE03AF">
        <w:rPr>
          <w:sz w:val="20"/>
          <w:szCs w:val="20"/>
        </w:rPr>
        <w:lastRenderedPageBreak/>
        <w:t>A contratação de prestação de serviço de controle de vetores e pragas urbanas pela CESSIONÁRIA somente pode ser efetuada com empresa especializada, devidamente licenciada junto à autoridade sanitária e ambiental competente.</w:t>
      </w:r>
    </w:p>
    <w:p w14:paraId="09593023" w14:textId="77777777" w:rsidR="00B33844" w:rsidRDefault="00BE03AF" w:rsidP="00BE03AF">
      <w:pPr>
        <w:pStyle w:val="PargrafodaLista"/>
        <w:numPr>
          <w:ilvl w:val="2"/>
          <w:numId w:val="4"/>
        </w:numPr>
        <w:tabs>
          <w:tab w:val="left" w:pos="1672"/>
        </w:tabs>
        <w:rPr>
          <w:sz w:val="20"/>
          <w:szCs w:val="20"/>
        </w:rPr>
      </w:pPr>
      <w:r w:rsidRPr="00BE03AF">
        <w:rPr>
          <w:sz w:val="20"/>
          <w:szCs w:val="20"/>
        </w:rPr>
        <w:t>Para a prestação de serviço de controle de vetores e pragas urbanas somente podem ser utilizados os produtos saneantes desinfestantes de venda restrita a empresas especializadas, ou de venda livre, devidamente registrados na Anvisa.</w:t>
      </w:r>
    </w:p>
    <w:p w14:paraId="3820FCC3" w14:textId="77777777" w:rsidR="00B33844" w:rsidRDefault="00BE03AF" w:rsidP="00BE03AF">
      <w:pPr>
        <w:pStyle w:val="PargrafodaLista"/>
        <w:numPr>
          <w:ilvl w:val="2"/>
          <w:numId w:val="4"/>
        </w:numPr>
        <w:tabs>
          <w:tab w:val="left" w:pos="1672"/>
        </w:tabs>
        <w:rPr>
          <w:sz w:val="20"/>
          <w:szCs w:val="20"/>
        </w:rPr>
      </w:pPr>
      <w:r w:rsidRPr="00BE03AF">
        <w:rPr>
          <w:sz w:val="20"/>
          <w:szCs w:val="20"/>
        </w:rPr>
        <w:t>A empresa especializada contratada pela CESSIONÁRIA deve ter um responsável técnico devidamente habilitado para o exercício das funções relativas às atividades pertinentes ao controle de vetores e pragas urbanas, devendo apresentar o registro deste profissional junto ao respectivo conselho.</w:t>
      </w:r>
    </w:p>
    <w:p w14:paraId="10C62736" w14:textId="77777777" w:rsidR="00B33844" w:rsidRDefault="00BE03AF" w:rsidP="00BE03AF">
      <w:pPr>
        <w:pStyle w:val="PargrafodaLista"/>
        <w:numPr>
          <w:ilvl w:val="2"/>
          <w:numId w:val="4"/>
        </w:numPr>
        <w:tabs>
          <w:tab w:val="left" w:pos="1672"/>
        </w:tabs>
        <w:rPr>
          <w:sz w:val="20"/>
          <w:szCs w:val="20"/>
        </w:rPr>
      </w:pPr>
      <w:r w:rsidRPr="00BE03AF">
        <w:rPr>
          <w:sz w:val="20"/>
          <w:szCs w:val="20"/>
        </w:rPr>
        <w:t>A empresa especializada deve possuir registro junto ao conselho profissional do seu responsável técnico.</w:t>
      </w:r>
    </w:p>
    <w:p w14:paraId="66042D93" w14:textId="77777777" w:rsidR="00B33844" w:rsidRDefault="00B33844" w:rsidP="00B33844">
      <w:pPr>
        <w:pStyle w:val="PargrafodaLista"/>
        <w:tabs>
          <w:tab w:val="left" w:pos="1672"/>
        </w:tabs>
        <w:ind w:left="1672" w:firstLine="0"/>
        <w:rPr>
          <w:sz w:val="20"/>
          <w:szCs w:val="20"/>
        </w:rPr>
      </w:pPr>
    </w:p>
    <w:p w14:paraId="184DA651" w14:textId="67A36566" w:rsidR="00B33844" w:rsidRPr="00B33844" w:rsidRDefault="00BE03AF" w:rsidP="00B33844">
      <w:pPr>
        <w:pStyle w:val="PargrafodaLista"/>
        <w:numPr>
          <w:ilvl w:val="1"/>
          <w:numId w:val="4"/>
        </w:numPr>
        <w:tabs>
          <w:tab w:val="left" w:pos="1672"/>
        </w:tabs>
        <w:spacing w:line="312" w:lineRule="auto"/>
        <w:ind w:left="255" w:right="290" w:firstLine="710"/>
        <w:jc w:val="both"/>
        <w:rPr>
          <w:sz w:val="20"/>
        </w:rPr>
      </w:pPr>
      <w:r w:rsidRPr="00B33844">
        <w:rPr>
          <w:sz w:val="20"/>
        </w:rPr>
        <w:t xml:space="preserve"> Compete à CESSIONÁRIA, acerca dos procedimentos básicos de higiene:</w:t>
      </w:r>
    </w:p>
    <w:p w14:paraId="4102D441" w14:textId="77777777" w:rsidR="00B33844" w:rsidRDefault="00BE03AF" w:rsidP="00BE03AF">
      <w:pPr>
        <w:pStyle w:val="PargrafodaLista"/>
        <w:numPr>
          <w:ilvl w:val="2"/>
          <w:numId w:val="4"/>
        </w:numPr>
        <w:tabs>
          <w:tab w:val="left" w:pos="1672"/>
        </w:tabs>
        <w:rPr>
          <w:sz w:val="20"/>
          <w:szCs w:val="20"/>
        </w:rPr>
      </w:pPr>
      <w:r w:rsidRPr="00BE03AF">
        <w:rPr>
          <w:sz w:val="20"/>
          <w:szCs w:val="20"/>
        </w:rPr>
        <w:t xml:space="preserve"> Apresentar Carteira de Saúde dos funcionários na pré</w:t>
      </w:r>
      <w:r w:rsidR="00B33844">
        <w:rPr>
          <w:sz w:val="20"/>
          <w:szCs w:val="20"/>
        </w:rPr>
        <w:t xml:space="preserve"> </w:t>
      </w:r>
      <w:r w:rsidRPr="00BE03AF">
        <w:rPr>
          <w:sz w:val="20"/>
          <w:szCs w:val="20"/>
        </w:rPr>
        <w:t xml:space="preserve">admissão; </w:t>
      </w:r>
    </w:p>
    <w:p w14:paraId="1C786BAC" w14:textId="77777777" w:rsidR="00B33844" w:rsidRDefault="00BE03AF" w:rsidP="00BE03AF">
      <w:pPr>
        <w:pStyle w:val="PargrafodaLista"/>
        <w:numPr>
          <w:ilvl w:val="2"/>
          <w:numId w:val="4"/>
        </w:numPr>
        <w:tabs>
          <w:tab w:val="left" w:pos="1672"/>
        </w:tabs>
        <w:rPr>
          <w:sz w:val="20"/>
          <w:szCs w:val="20"/>
        </w:rPr>
      </w:pPr>
      <w:r w:rsidRPr="00BE03AF">
        <w:rPr>
          <w:sz w:val="20"/>
          <w:szCs w:val="20"/>
        </w:rPr>
        <w:t xml:space="preserve">Afastar, da área de manipulação de alimentos, os manipuladores que apresentarem lesões cutâneas; </w:t>
      </w:r>
    </w:p>
    <w:p w14:paraId="585FA4DC" w14:textId="77777777" w:rsidR="00B33844" w:rsidRDefault="00BE03AF" w:rsidP="00BE03AF">
      <w:pPr>
        <w:pStyle w:val="PargrafodaLista"/>
        <w:numPr>
          <w:ilvl w:val="2"/>
          <w:numId w:val="4"/>
        </w:numPr>
        <w:tabs>
          <w:tab w:val="left" w:pos="1672"/>
        </w:tabs>
        <w:rPr>
          <w:sz w:val="20"/>
          <w:szCs w:val="20"/>
        </w:rPr>
      </w:pPr>
      <w:r w:rsidRPr="00BE03AF">
        <w:rPr>
          <w:sz w:val="20"/>
          <w:szCs w:val="20"/>
        </w:rPr>
        <w:t>Certificar que as pessoas que trabalham na área de alimentação tenham certos cuidados ao manusear os alimentos, a fim de evitar contaminação, tais como:</w:t>
      </w:r>
    </w:p>
    <w:p w14:paraId="2CB74D91" w14:textId="77777777" w:rsidR="00B33844" w:rsidRDefault="00BE03AF" w:rsidP="00B33844">
      <w:pPr>
        <w:pStyle w:val="PargrafodaLista"/>
        <w:numPr>
          <w:ilvl w:val="3"/>
          <w:numId w:val="4"/>
        </w:numPr>
        <w:tabs>
          <w:tab w:val="left" w:pos="1672"/>
        </w:tabs>
        <w:ind w:firstLine="736"/>
        <w:rPr>
          <w:sz w:val="20"/>
          <w:szCs w:val="20"/>
        </w:rPr>
      </w:pPr>
      <w:r w:rsidRPr="00BE03AF">
        <w:rPr>
          <w:sz w:val="20"/>
          <w:szCs w:val="20"/>
        </w:rPr>
        <w:t>Lavar constantemente as mãos utilizando sabão e água em abundância;</w:t>
      </w:r>
    </w:p>
    <w:p w14:paraId="11BBD44A" w14:textId="77777777" w:rsidR="00B33844" w:rsidRDefault="00BE03AF" w:rsidP="00B33844">
      <w:pPr>
        <w:pStyle w:val="PargrafodaLista"/>
        <w:numPr>
          <w:ilvl w:val="3"/>
          <w:numId w:val="4"/>
        </w:numPr>
        <w:tabs>
          <w:tab w:val="left" w:pos="1672"/>
        </w:tabs>
        <w:ind w:firstLine="736"/>
        <w:rPr>
          <w:sz w:val="20"/>
          <w:szCs w:val="20"/>
        </w:rPr>
      </w:pPr>
      <w:r w:rsidRPr="00BE03AF">
        <w:rPr>
          <w:sz w:val="20"/>
          <w:szCs w:val="20"/>
        </w:rPr>
        <w:t>Não tocar nos alimentos se estiver com algum ferimento nas mãos;</w:t>
      </w:r>
    </w:p>
    <w:p w14:paraId="49D5D8AD" w14:textId="77777777" w:rsidR="00B33844" w:rsidRDefault="00BE03AF" w:rsidP="00B33844">
      <w:pPr>
        <w:pStyle w:val="PargrafodaLista"/>
        <w:numPr>
          <w:ilvl w:val="3"/>
          <w:numId w:val="4"/>
        </w:numPr>
        <w:tabs>
          <w:tab w:val="left" w:pos="1672"/>
        </w:tabs>
        <w:ind w:firstLine="736"/>
        <w:rPr>
          <w:sz w:val="20"/>
          <w:szCs w:val="20"/>
        </w:rPr>
      </w:pPr>
      <w:r w:rsidRPr="00BE03AF">
        <w:rPr>
          <w:sz w:val="20"/>
          <w:szCs w:val="20"/>
        </w:rPr>
        <w:t>Lavar as verduras e frutas manualmente e de forma a retirar as impurezas (defensivos agrícolas, agrotóxicos e micro-organismos) em água corrente e, após, colocar em solução clorada para desinfecção e posterior enxágue em água corrente;</w:t>
      </w:r>
    </w:p>
    <w:p w14:paraId="6B2C2CD5" w14:textId="77777777" w:rsidR="00B33844" w:rsidRDefault="00BE03AF" w:rsidP="00B33844">
      <w:pPr>
        <w:pStyle w:val="PargrafodaLista"/>
        <w:numPr>
          <w:ilvl w:val="3"/>
          <w:numId w:val="4"/>
        </w:numPr>
        <w:tabs>
          <w:tab w:val="left" w:pos="1672"/>
        </w:tabs>
        <w:ind w:firstLine="736"/>
        <w:rPr>
          <w:sz w:val="20"/>
          <w:szCs w:val="20"/>
        </w:rPr>
      </w:pPr>
      <w:r w:rsidRPr="00BE03AF">
        <w:rPr>
          <w:sz w:val="20"/>
          <w:szCs w:val="20"/>
        </w:rPr>
        <w:t xml:space="preserve">Manter os alimentos sempre cobertos; </w:t>
      </w:r>
    </w:p>
    <w:p w14:paraId="2DADE43E" w14:textId="77777777" w:rsidR="00B33844" w:rsidRDefault="00BE03AF" w:rsidP="00B33844">
      <w:pPr>
        <w:pStyle w:val="PargrafodaLista"/>
        <w:numPr>
          <w:ilvl w:val="3"/>
          <w:numId w:val="4"/>
        </w:numPr>
        <w:tabs>
          <w:tab w:val="left" w:pos="1672"/>
        </w:tabs>
        <w:ind w:firstLine="736"/>
        <w:rPr>
          <w:sz w:val="20"/>
          <w:szCs w:val="20"/>
        </w:rPr>
      </w:pPr>
      <w:r w:rsidRPr="00BE03AF">
        <w:rPr>
          <w:sz w:val="20"/>
          <w:szCs w:val="20"/>
        </w:rPr>
        <w:t>Cozinhar adequadamente os alimentos;</w:t>
      </w:r>
    </w:p>
    <w:p w14:paraId="1BD89291" w14:textId="77777777" w:rsidR="00B33844" w:rsidRDefault="00BE03AF" w:rsidP="00B33844">
      <w:pPr>
        <w:pStyle w:val="PargrafodaLista"/>
        <w:numPr>
          <w:ilvl w:val="3"/>
          <w:numId w:val="4"/>
        </w:numPr>
        <w:tabs>
          <w:tab w:val="left" w:pos="1672"/>
        </w:tabs>
        <w:ind w:firstLine="736"/>
        <w:rPr>
          <w:sz w:val="20"/>
          <w:szCs w:val="20"/>
        </w:rPr>
      </w:pPr>
      <w:r w:rsidRPr="00BE03AF">
        <w:rPr>
          <w:sz w:val="20"/>
          <w:szCs w:val="20"/>
        </w:rPr>
        <w:t>Não falar, tossir ou espirrar sobre os alimentos;</w:t>
      </w:r>
    </w:p>
    <w:p w14:paraId="06C66BFB" w14:textId="77777777" w:rsidR="00B33844" w:rsidRDefault="00BE03AF" w:rsidP="00B33844">
      <w:pPr>
        <w:pStyle w:val="PargrafodaLista"/>
        <w:numPr>
          <w:ilvl w:val="3"/>
          <w:numId w:val="4"/>
        </w:numPr>
        <w:tabs>
          <w:tab w:val="left" w:pos="1672"/>
        </w:tabs>
        <w:ind w:firstLine="736"/>
        <w:rPr>
          <w:sz w:val="20"/>
          <w:szCs w:val="20"/>
        </w:rPr>
      </w:pPr>
      <w:r w:rsidRPr="00BE03AF">
        <w:rPr>
          <w:sz w:val="20"/>
          <w:szCs w:val="20"/>
        </w:rPr>
        <w:t>Não utilizar, em hipótese alguma, alimentos com prazo de validade vencido.</w:t>
      </w:r>
    </w:p>
    <w:p w14:paraId="496B14F7" w14:textId="77777777" w:rsidR="00B33844" w:rsidRDefault="00BE03AF" w:rsidP="00B33844">
      <w:pPr>
        <w:pStyle w:val="PargrafodaLista"/>
        <w:numPr>
          <w:ilvl w:val="3"/>
          <w:numId w:val="4"/>
        </w:numPr>
        <w:tabs>
          <w:tab w:val="left" w:pos="1672"/>
        </w:tabs>
        <w:ind w:firstLine="736"/>
        <w:rPr>
          <w:sz w:val="20"/>
          <w:szCs w:val="20"/>
        </w:rPr>
      </w:pPr>
      <w:r w:rsidRPr="00BE03AF">
        <w:rPr>
          <w:sz w:val="20"/>
          <w:szCs w:val="20"/>
        </w:rPr>
        <w:t>Remover do local de preparação e das câmaras frigoríficas, diária e obrigatoriamente, os alimentos com prazo de validade vencido;</w:t>
      </w:r>
    </w:p>
    <w:p w14:paraId="6D6CD137" w14:textId="77777777" w:rsidR="00B33844" w:rsidRDefault="00BE03AF" w:rsidP="00B33844">
      <w:pPr>
        <w:pStyle w:val="PargrafodaLista"/>
        <w:numPr>
          <w:ilvl w:val="2"/>
          <w:numId w:val="4"/>
        </w:numPr>
        <w:tabs>
          <w:tab w:val="left" w:pos="1672"/>
        </w:tabs>
        <w:rPr>
          <w:sz w:val="20"/>
          <w:szCs w:val="20"/>
        </w:rPr>
      </w:pPr>
      <w:r w:rsidRPr="00BE03AF">
        <w:rPr>
          <w:sz w:val="20"/>
          <w:szCs w:val="20"/>
        </w:rPr>
        <w:t>Para evitar a contaminação dos utensílios e equipamentos, deverá ser diariamente observado o aspecto de higiene de todo o material utilizado durante o dia, sendo rigorosamente proibida a reutilização de utensílios anteriormente utilizados e não lavados, entre outras medidas, conforme abaixo:</w:t>
      </w:r>
    </w:p>
    <w:p w14:paraId="0EFA270C" w14:textId="77777777" w:rsidR="00B33844" w:rsidRDefault="00BE03AF" w:rsidP="00B33844">
      <w:pPr>
        <w:pStyle w:val="PargrafodaLista"/>
        <w:numPr>
          <w:ilvl w:val="3"/>
          <w:numId w:val="4"/>
        </w:numPr>
        <w:tabs>
          <w:tab w:val="left" w:pos="1672"/>
        </w:tabs>
        <w:ind w:firstLine="736"/>
        <w:rPr>
          <w:sz w:val="20"/>
          <w:szCs w:val="20"/>
        </w:rPr>
      </w:pPr>
      <w:r w:rsidRPr="00BE03AF">
        <w:rPr>
          <w:sz w:val="20"/>
          <w:szCs w:val="20"/>
        </w:rPr>
        <w:t>Lavar os utensílios que caírem no chão;</w:t>
      </w:r>
    </w:p>
    <w:p w14:paraId="2D38B96F" w14:textId="77777777" w:rsidR="00B33844" w:rsidRDefault="00BE03AF" w:rsidP="00B33844">
      <w:pPr>
        <w:pStyle w:val="PargrafodaLista"/>
        <w:numPr>
          <w:ilvl w:val="3"/>
          <w:numId w:val="4"/>
        </w:numPr>
        <w:tabs>
          <w:tab w:val="left" w:pos="1672"/>
        </w:tabs>
        <w:ind w:firstLine="736"/>
        <w:rPr>
          <w:sz w:val="20"/>
          <w:szCs w:val="20"/>
        </w:rPr>
      </w:pPr>
      <w:r w:rsidRPr="00BE03AF">
        <w:rPr>
          <w:sz w:val="20"/>
          <w:szCs w:val="20"/>
        </w:rPr>
        <w:t>Manter os utensílios limpos sempre cobertos;</w:t>
      </w:r>
    </w:p>
    <w:p w14:paraId="1D6E57DB" w14:textId="77777777" w:rsidR="00B33844" w:rsidRDefault="00BE03AF" w:rsidP="00B33844">
      <w:pPr>
        <w:pStyle w:val="PargrafodaLista"/>
        <w:numPr>
          <w:ilvl w:val="3"/>
          <w:numId w:val="4"/>
        </w:numPr>
        <w:tabs>
          <w:tab w:val="left" w:pos="1672"/>
        </w:tabs>
        <w:ind w:firstLine="736"/>
        <w:rPr>
          <w:sz w:val="20"/>
          <w:szCs w:val="20"/>
        </w:rPr>
      </w:pPr>
      <w:r w:rsidRPr="00BE03AF">
        <w:rPr>
          <w:sz w:val="20"/>
          <w:szCs w:val="20"/>
        </w:rPr>
        <w:t xml:space="preserve">Utilizar espátula ou esponja para retirar restos de alimentos dos pratos sujos, evitando o contato das mãos nos utensílios, nos quais os alimentos são colocados; </w:t>
      </w:r>
    </w:p>
    <w:p w14:paraId="0C3F5A31" w14:textId="77777777" w:rsidR="00B33844" w:rsidRDefault="00BE03AF" w:rsidP="00B33844">
      <w:pPr>
        <w:pStyle w:val="PargrafodaLista"/>
        <w:numPr>
          <w:ilvl w:val="3"/>
          <w:numId w:val="4"/>
        </w:numPr>
        <w:tabs>
          <w:tab w:val="left" w:pos="1672"/>
        </w:tabs>
        <w:ind w:firstLine="736"/>
        <w:rPr>
          <w:sz w:val="20"/>
          <w:szCs w:val="20"/>
        </w:rPr>
      </w:pPr>
      <w:r w:rsidRPr="00BE03AF">
        <w:rPr>
          <w:sz w:val="20"/>
          <w:szCs w:val="20"/>
        </w:rPr>
        <w:t xml:space="preserve">Retirar de uso os pratos, travessas, copos, bandejas e demais itens que estiverem lascados, trincados ou manchados; </w:t>
      </w:r>
    </w:p>
    <w:p w14:paraId="753383BA" w14:textId="77777777" w:rsidR="00B33844" w:rsidRDefault="00BE03AF" w:rsidP="00B33844">
      <w:pPr>
        <w:pStyle w:val="PargrafodaLista"/>
        <w:numPr>
          <w:ilvl w:val="3"/>
          <w:numId w:val="4"/>
        </w:numPr>
        <w:tabs>
          <w:tab w:val="left" w:pos="1672"/>
        </w:tabs>
        <w:ind w:firstLine="736"/>
        <w:rPr>
          <w:sz w:val="20"/>
          <w:szCs w:val="20"/>
        </w:rPr>
      </w:pPr>
      <w:r w:rsidRPr="00BE03AF">
        <w:rPr>
          <w:sz w:val="20"/>
          <w:szCs w:val="20"/>
        </w:rPr>
        <w:t xml:space="preserve">Diariamente, proceder à limpeza geral dos móveis, equipamentos e eletrodomésticos (mesas, cadeiras, carrinhos, balcões térmicos, fogões, cubas, mesa de inox, etc.), bem como dos utensílios de cozinha (talheres, pratos, copos e bandejas) com produtos adequados; </w:t>
      </w:r>
    </w:p>
    <w:p w14:paraId="39429104" w14:textId="77777777" w:rsidR="00B33844" w:rsidRDefault="00B33844" w:rsidP="00B33844">
      <w:pPr>
        <w:pStyle w:val="PargrafodaLista"/>
        <w:tabs>
          <w:tab w:val="left" w:pos="1672"/>
        </w:tabs>
        <w:ind w:left="1276" w:firstLine="0"/>
        <w:rPr>
          <w:sz w:val="20"/>
          <w:szCs w:val="20"/>
        </w:rPr>
      </w:pPr>
    </w:p>
    <w:p w14:paraId="5E6B03B2" w14:textId="77777777" w:rsidR="00B33844" w:rsidRPr="00B33844" w:rsidRDefault="00BE03AF" w:rsidP="00B33844">
      <w:pPr>
        <w:pStyle w:val="PargrafodaLista"/>
        <w:numPr>
          <w:ilvl w:val="1"/>
          <w:numId w:val="4"/>
        </w:numPr>
        <w:tabs>
          <w:tab w:val="left" w:pos="1672"/>
        </w:tabs>
        <w:spacing w:line="312" w:lineRule="auto"/>
        <w:ind w:left="255" w:right="290" w:firstLine="710"/>
        <w:jc w:val="both"/>
        <w:rPr>
          <w:sz w:val="20"/>
        </w:rPr>
      </w:pPr>
      <w:r w:rsidRPr="00B33844">
        <w:rPr>
          <w:sz w:val="20"/>
        </w:rPr>
        <w:t xml:space="preserve">Compete à CESSIONÁRIA, acerca dos uniformes: </w:t>
      </w:r>
    </w:p>
    <w:p w14:paraId="43DB89C4" w14:textId="77777777" w:rsidR="00B33844" w:rsidRDefault="00BE03AF" w:rsidP="00B33844">
      <w:pPr>
        <w:pStyle w:val="PargrafodaLista"/>
        <w:numPr>
          <w:ilvl w:val="2"/>
          <w:numId w:val="4"/>
        </w:numPr>
        <w:tabs>
          <w:tab w:val="left" w:pos="1672"/>
        </w:tabs>
        <w:rPr>
          <w:sz w:val="20"/>
          <w:szCs w:val="20"/>
        </w:rPr>
      </w:pPr>
      <w:r w:rsidRPr="00BE03AF">
        <w:rPr>
          <w:sz w:val="20"/>
          <w:szCs w:val="20"/>
        </w:rPr>
        <w:t>Fornecer, no início da execução do contrato, a cada empregado, 02 (dois) conjuntos completos de uniforme, com as seguintes características:</w:t>
      </w:r>
    </w:p>
    <w:p w14:paraId="45AE068F" w14:textId="77777777" w:rsidR="00644193" w:rsidRDefault="00BE03AF" w:rsidP="00B33844">
      <w:pPr>
        <w:pStyle w:val="PargrafodaLista"/>
        <w:numPr>
          <w:ilvl w:val="3"/>
          <w:numId w:val="4"/>
        </w:numPr>
        <w:tabs>
          <w:tab w:val="left" w:pos="1672"/>
        </w:tabs>
        <w:ind w:firstLine="736"/>
        <w:rPr>
          <w:sz w:val="20"/>
          <w:szCs w:val="20"/>
        </w:rPr>
      </w:pPr>
      <w:r w:rsidRPr="00BE03AF">
        <w:rPr>
          <w:sz w:val="20"/>
          <w:szCs w:val="20"/>
        </w:rPr>
        <w:t xml:space="preserve"> Aos funcionários que trabalham na cozinha: camisa ou blusa na cor branca; calça comprida na cor branca; avental longo na cor branca em tecido tipo brim de puro algodão; botas/calçados fechados com saltos baixos e com solado antiderrapante; proteção para cabelo (gorro ou touca), luvas e máscaras;</w:t>
      </w:r>
    </w:p>
    <w:p w14:paraId="6B1C08BA" w14:textId="0848A624" w:rsidR="00644193" w:rsidRDefault="00BE03AF" w:rsidP="00B33844">
      <w:pPr>
        <w:pStyle w:val="PargrafodaLista"/>
        <w:numPr>
          <w:ilvl w:val="3"/>
          <w:numId w:val="4"/>
        </w:numPr>
        <w:tabs>
          <w:tab w:val="left" w:pos="1672"/>
        </w:tabs>
        <w:ind w:firstLine="736"/>
        <w:rPr>
          <w:sz w:val="20"/>
          <w:szCs w:val="20"/>
        </w:rPr>
      </w:pPr>
      <w:r w:rsidRPr="00BE03AF">
        <w:rPr>
          <w:sz w:val="20"/>
          <w:szCs w:val="20"/>
        </w:rPr>
        <w:t>Gorros, luvas e máscaras deverão ser descartáveis e substituídos sempre que necessário ou, no mínimo, a cada tarefa distinta a ser realizada. Não será permitido o uso de bonés como proteção para cabelos, bem como calça jeans como uniforme;</w:t>
      </w:r>
    </w:p>
    <w:p w14:paraId="1BF95B37" w14:textId="77777777" w:rsidR="00644193" w:rsidRDefault="00BE03AF" w:rsidP="00B33844">
      <w:pPr>
        <w:pStyle w:val="PargrafodaLista"/>
        <w:numPr>
          <w:ilvl w:val="3"/>
          <w:numId w:val="4"/>
        </w:numPr>
        <w:tabs>
          <w:tab w:val="left" w:pos="1672"/>
        </w:tabs>
        <w:ind w:firstLine="736"/>
        <w:rPr>
          <w:sz w:val="20"/>
          <w:szCs w:val="20"/>
        </w:rPr>
      </w:pPr>
      <w:r w:rsidRPr="00BE03AF">
        <w:rPr>
          <w:sz w:val="20"/>
          <w:szCs w:val="20"/>
        </w:rPr>
        <w:t>Aos funcionários que trabalhem no atendimento ao público: uniformes de cor diferenciada, compostos de camisa ou blusa e calça;</w:t>
      </w:r>
    </w:p>
    <w:p w14:paraId="42442258" w14:textId="77777777" w:rsidR="00644193" w:rsidRDefault="00BE03AF" w:rsidP="00B33844">
      <w:pPr>
        <w:pStyle w:val="PargrafodaLista"/>
        <w:numPr>
          <w:ilvl w:val="3"/>
          <w:numId w:val="4"/>
        </w:numPr>
        <w:tabs>
          <w:tab w:val="left" w:pos="1672"/>
        </w:tabs>
        <w:ind w:firstLine="736"/>
        <w:rPr>
          <w:sz w:val="20"/>
          <w:szCs w:val="20"/>
        </w:rPr>
      </w:pPr>
      <w:r w:rsidRPr="00BE03AF">
        <w:rPr>
          <w:sz w:val="20"/>
          <w:szCs w:val="20"/>
        </w:rPr>
        <w:t xml:space="preserve">(um) novo conjunto completo de uniforme será fornecido a qualquer tempo, no prazo de 48 (quarenta e oito) horas do após recebimento de comunicação escrita da CEDENTE, sempre que não </w:t>
      </w:r>
      <w:r w:rsidRPr="00BE03AF">
        <w:rPr>
          <w:sz w:val="20"/>
          <w:szCs w:val="20"/>
        </w:rPr>
        <w:lastRenderedPageBreak/>
        <w:t xml:space="preserve">atendidas as condições mínimas de apresentação; </w:t>
      </w:r>
    </w:p>
    <w:p w14:paraId="7848D2E3" w14:textId="77777777" w:rsidR="00644193" w:rsidRDefault="00BE03AF" w:rsidP="00B33844">
      <w:pPr>
        <w:pStyle w:val="PargrafodaLista"/>
        <w:numPr>
          <w:ilvl w:val="3"/>
          <w:numId w:val="4"/>
        </w:numPr>
        <w:tabs>
          <w:tab w:val="left" w:pos="1672"/>
        </w:tabs>
        <w:ind w:firstLine="736"/>
        <w:rPr>
          <w:sz w:val="20"/>
          <w:szCs w:val="20"/>
        </w:rPr>
      </w:pPr>
      <w:r w:rsidRPr="00BE03AF">
        <w:rPr>
          <w:sz w:val="20"/>
          <w:szCs w:val="20"/>
        </w:rPr>
        <w:t>Fornecer uniformes apropriados às empregadas gestantes, substituindo-os sempre que necessário, no prazo de 48 (quarenta e oito) horas após recebimento de comunicação escrita da CEDENTE;</w:t>
      </w:r>
    </w:p>
    <w:p w14:paraId="75D51382" w14:textId="77777777" w:rsidR="00644193" w:rsidRDefault="00644193" w:rsidP="00644193">
      <w:pPr>
        <w:pStyle w:val="PargrafodaLista"/>
        <w:tabs>
          <w:tab w:val="left" w:pos="1672"/>
        </w:tabs>
        <w:ind w:left="1276" w:firstLine="0"/>
        <w:rPr>
          <w:sz w:val="20"/>
          <w:szCs w:val="20"/>
        </w:rPr>
      </w:pPr>
    </w:p>
    <w:p w14:paraId="4B77868A" w14:textId="77777777" w:rsidR="00644193" w:rsidRPr="00644193" w:rsidRDefault="00BE03AF" w:rsidP="00644193">
      <w:pPr>
        <w:pStyle w:val="PargrafodaLista"/>
        <w:numPr>
          <w:ilvl w:val="1"/>
          <w:numId w:val="4"/>
        </w:numPr>
        <w:tabs>
          <w:tab w:val="left" w:pos="1672"/>
        </w:tabs>
        <w:spacing w:line="312" w:lineRule="auto"/>
        <w:ind w:left="255" w:right="290" w:firstLine="710"/>
        <w:jc w:val="both"/>
        <w:rPr>
          <w:sz w:val="20"/>
        </w:rPr>
      </w:pPr>
      <w:r w:rsidRPr="00644193">
        <w:rPr>
          <w:sz w:val="20"/>
        </w:rPr>
        <w:t xml:space="preserve">Compete à CESSIONÁRIA, acerca da equipe profissional: </w:t>
      </w:r>
    </w:p>
    <w:p w14:paraId="1047B0D7" w14:textId="77777777" w:rsidR="00644193" w:rsidRDefault="00BE03AF" w:rsidP="00644193">
      <w:pPr>
        <w:pStyle w:val="PargrafodaLista"/>
        <w:numPr>
          <w:ilvl w:val="2"/>
          <w:numId w:val="4"/>
        </w:numPr>
        <w:tabs>
          <w:tab w:val="left" w:pos="1672"/>
        </w:tabs>
        <w:rPr>
          <w:sz w:val="20"/>
          <w:szCs w:val="20"/>
        </w:rPr>
      </w:pPr>
      <w:r w:rsidRPr="00BE03AF">
        <w:rPr>
          <w:sz w:val="20"/>
          <w:szCs w:val="20"/>
        </w:rPr>
        <w:t>Manter quadro de pessoal compatível com a demanda existente no restaurante para a sua correta execução.</w:t>
      </w:r>
    </w:p>
    <w:p w14:paraId="3408B928" w14:textId="77777777" w:rsidR="00644193" w:rsidRDefault="00BE03AF" w:rsidP="00644193">
      <w:pPr>
        <w:pStyle w:val="PargrafodaLista"/>
        <w:numPr>
          <w:ilvl w:val="2"/>
          <w:numId w:val="4"/>
        </w:numPr>
        <w:tabs>
          <w:tab w:val="left" w:pos="1672"/>
        </w:tabs>
        <w:rPr>
          <w:sz w:val="20"/>
          <w:szCs w:val="20"/>
        </w:rPr>
      </w:pPr>
      <w:r w:rsidRPr="00644193">
        <w:rPr>
          <w:sz w:val="20"/>
          <w:szCs w:val="20"/>
        </w:rPr>
        <w:t xml:space="preserve">O número de atendentes no caixa e demais locais passiveis de filas deverá ser compatível com o público do local, evitando longas filas. </w:t>
      </w:r>
    </w:p>
    <w:p w14:paraId="6487637C" w14:textId="77777777" w:rsidR="00644193" w:rsidRDefault="00644193" w:rsidP="00644193">
      <w:pPr>
        <w:pStyle w:val="PargrafodaLista"/>
        <w:tabs>
          <w:tab w:val="left" w:pos="1672"/>
        </w:tabs>
        <w:ind w:left="1672" w:firstLine="0"/>
        <w:rPr>
          <w:sz w:val="20"/>
          <w:szCs w:val="20"/>
        </w:rPr>
      </w:pPr>
    </w:p>
    <w:p w14:paraId="461C504B" w14:textId="77777777" w:rsidR="00644193" w:rsidRPr="00644193" w:rsidRDefault="00BE03AF" w:rsidP="00644193">
      <w:pPr>
        <w:pStyle w:val="PargrafodaLista"/>
        <w:numPr>
          <w:ilvl w:val="1"/>
          <w:numId w:val="4"/>
        </w:numPr>
        <w:tabs>
          <w:tab w:val="left" w:pos="1672"/>
        </w:tabs>
        <w:spacing w:line="312" w:lineRule="auto"/>
        <w:ind w:left="255" w:right="290" w:firstLine="710"/>
        <w:jc w:val="both"/>
        <w:rPr>
          <w:sz w:val="20"/>
        </w:rPr>
      </w:pPr>
      <w:r w:rsidRPr="00644193">
        <w:rPr>
          <w:sz w:val="20"/>
        </w:rPr>
        <w:t>Compete ainda à CESSIONÁRIA cumprir a legislação sanitária em vigor, com ênfase na abaixo relacionada, restando certo de que a paralisação das atividades ou a interdição das instalações em decorrência de Auto de Infração poderá constituir motivo suficiente para a rescisão do Contrato de Cessão:</w:t>
      </w:r>
    </w:p>
    <w:p w14:paraId="58A9273E" w14:textId="77777777" w:rsidR="00644193" w:rsidRDefault="00BE03AF" w:rsidP="00644193">
      <w:pPr>
        <w:pStyle w:val="PargrafodaLista"/>
        <w:numPr>
          <w:ilvl w:val="2"/>
          <w:numId w:val="4"/>
        </w:numPr>
        <w:tabs>
          <w:tab w:val="left" w:pos="1672"/>
        </w:tabs>
        <w:rPr>
          <w:sz w:val="20"/>
          <w:szCs w:val="20"/>
        </w:rPr>
      </w:pPr>
      <w:r w:rsidRPr="00644193">
        <w:rPr>
          <w:sz w:val="20"/>
          <w:szCs w:val="20"/>
        </w:rPr>
        <w:t xml:space="preserve">Lei nº 12.305, de 2 de agosto de 2010, que institui a Política Nacional de Resíduos Sólidos, altera a Lei no 9.605, de 12 de fevereiro de 1998 e dá outras providências. </w:t>
      </w:r>
    </w:p>
    <w:p w14:paraId="6F9AEE5F" w14:textId="77777777" w:rsidR="00644193" w:rsidRDefault="00BE03AF" w:rsidP="00644193">
      <w:pPr>
        <w:pStyle w:val="PargrafodaLista"/>
        <w:numPr>
          <w:ilvl w:val="2"/>
          <w:numId w:val="4"/>
        </w:numPr>
        <w:tabs>
          <w:tab w:val="left" w:pos="1672"/>
        </w:tabs>
        <w:rPr>
          <w:sz w:val="20"/>
          <w:szCs w:val="20"/>
        </w:rPr>
      </w:pPr>
      <w:r w:rsidRPr="00644193">
        <w:rPr>
          <w:sz w:val="20"/>
          <w:szCs w:val="20"/>
        </w:rPr>
        <w:t>Decreto nº 7.404, de 23 de dezembro de 2010, que regulamenta a Lei no 12.305, de 2 de agosto de 2010, que institui a Política Nacional de Resíduos Sólidos, cria o Comitê Interministerial da Política Nacional de Resíduos Sólidos e o Comitê Orientador para a Implantação dos Sistemas de Logística Reversa, e dá outras providências.</w:t>
      </w:r>
    </w:p>
    <w:p w14:paraId="2C27C9FA" w14:textId="77777777" w:rsidR="00644193" w:rsidRDefault="00BE03AF" w:rsidP="00644193">
      <w:pPr>
        <w:pStyle w:val="PargrafodaLista"/>
        <w:numPr>
          <w:ilvl w:val="2"/>
          <w:numId w:val="4"/>
        </w:numPr>
        <w:tabs>
          <w:tab w:val="left" w:pos="1672"/>
        </w:tabs>
        <w:rPr>
          <w:sz w:val="20"/>
          <w:szCs w:val="20"/>
        </w:rPr>
      </w:pPr>
      <w:r w:rsidRPr="00644193">
        <w:rPr>
          <w:sz w:val="20"/>
          <w:szCs w:val="20"/>
        </w:rPr>
        <w:t xml:space="preserve">Resolução RDC ANVISA 216, de 2004, alterada pela RDC 52/2014, e a Resolução RDC ANVISA 182, de 2017, alterada pela RDC 331/2019, bem como legislação e/ou normas de órgãos de vigilância sanitária estaduais, distrital e municipais e demais instrumentos normativos aplicáveis; </w:t>
      </w:r>
    </w:p>
    <w:p w14:paraId="1513B64E" w14:textId="77777777" w:rsidR="00644193" w:rsidRDefault="00BE03AF" w:rsidP="00644193">
      <w:pPr>
        <w:pStyle w:val="PargrafodaLista"/>
        <w:numPr>
          <w:ilvl w:val="2"/>
          <w:numId w:val="4"/>
        </w:numPr>
        <w:tabs>
          <w:tab w:val="left" w:pos="1672"/>
        </w:tabs>
        <w:rPr>
          <w:sz w:val="20"/>
          <w:szCs w:val="20"/>
        </w:rPr>
      </w:pPr>
      <w:r w:rsidRPr="00644193">
        <w:rPr>
          <w:sz w:val="20"/>
          <w:szCs w:val="20"/>
        </w:rPr>
        <w:t xml:space="preserve">Resolução nº 33 da Comissão Nacional de Normas e Padrões para Alimentos (CNNPA), de 9 de novembro de 1977, que estabelece os princípios gerais de higiene a serem observados na obtenção, manipulação, armazenagem, transporte e distribuição de alimento, sem prejuízo de normas específicas de higiene a serem estabelecidas para cada espécie de alimento. </w:t>
      </w:r>
    </w:p>
    <w:p w14:paraId="099ED9A8" w14:textId="61B8414B" w:rsidR="00644193" w:rsidRDefault="00BE03AF" w:rsidP="00644193">
      <w:pPr>
        <w:pStyle w:val="PargrafodaLista"/>
        <w:numPr>
          <w:ilvl w:val="2"/>
          <w:numId w:val="4"/>
        </w:numPr>
        <w:tabs>
          <w:tab w:val="left" w:pos="1672"/>
        </w:tabs>
        <w:rPr>
          <w:sz w:val="20"/>
          <w:szCs w:val="20"/>
        </w:rPr>
      </w:pPr>
      <w:r w:rsidRPr="00644193">
        <w:rPr>
          <w:sz w:val="20"/>
          <w:szCs w:val="20"/>
        </w:rPr>
        <w:t xml:space="preserve">A empresa CESSIONÁRIA deverá contribuir para a promoção do desenvolvimento nacional sustentável no cumprimento das recomendações voltadas para sustentabilidade ambiental, de acordo com o Art. 225 da Constituição Federal/88, e em conformidade com a Lei nº </w:t>
      </w:r>
      <w:r w:rsidR="00644193">
        <w:rPr>
          <w:sz w:val="20"/>
          <w:szCs w:val="20"/>
        </w:rPr>
        <w:t>14.133/21.</w:t>
      </w:r>
    </w:p>
    <w:p w14:paraId="4AD65424" w14:textId="77777777" w:rsidR="00644193" w:rsidRDefault="00644193" w:rsidP="00644193">
      <w:pPr>
        <w:pStyle w:val="PargrafodaLista"/>
        <w:tabs>
          <w:tab w:val="left" w:pos="1672"/>
        </w:tabs>
        <w:ind w:left="1672" w:firstLine="0"/>
        <w:rPr>
          <w:sz w:val="20"/>
          <w:szCs w:val="20"/>
        </w:rPr>
      </w:pPr>
    </w:p>
    <w:p w14:paraId="75D4045C" w14:textId="77777777" w:rsidR="00644193" w:rsidRPr="00644193" w:rsidRDefault="00BE03AF" w:rsidP="00644193">
      <w:pPr>
        <w:pStyle w:val="PargrafodaLista"/>
        <w:numPr>
          <w:ilvl w:val="1"/>
          <w:numId w:val="4"/>
        </w:numPr>
        <w:tabs>
          <w:tab w:val="left" w:pos="1672"/>
        </w:tabs>
        <w:spacing w:line="312" w:lineRule="auto"/>
        <w:ind w:left="255" w:right="290" w:firstLine="710"/>
        <w:jc w:val="both"/>
        <w:rPr>
          <w:sz w:val="20"/>
        </w:rPr>
      </w:pPr>
      <w:r w:rsidRPr="00644193">
        <w:rPr>
          <w:sz w:val="20"/>
        </w:rPr>
        <w:t>Cumprir as seguintes obrigações, em atendimento ao Decreto nº 7.746, de 5 de Junho de 2012 e a Instrução Normativa STLI/MP nº 01, de 19 de janeiro de 2010, que versam sobre a promoção de contratações sustentáveis na Administração Pública e os critérios de sustentabilidade na contratação de serviços, respectivamente:</w:t>
      </w:r>
    </w:p>
    <w:p w14:paraId="509D8131" w14:textId="77777777" w:rsidR="00644193" w:rsidRDefault="00BE03AF" w:rsidP="00644193">
      <w:pPr>
        <w:pStyle w:val="PargrafodaLista"/>
        <w:numPr>
          <w:ilvl w:val="2"/>
          <w:numId w:val="4"/>
        </w:numPr>
        <w:tabs>
          <w:tab w:val="left" w:pos="1672"/>
        </w:tabs>
        <w:rPr>
          <w:sz w:val="20"/>
          <w:szCs w:val="20"/>
        </w:rPr>
      </w:pPr>
      <w:r w:rsidRPr="00644193">
        <w:rPr>
          <w:sz w:val="20"/>
          <w:szCs w:val="20"/>
        </w:rPr>
        <w:t xml:space="preserve"> Evitar o desperdício de água tratada, conforme instituído no Decreto nº 48.138, de 8 de outubro de 2003; </w:t>
      </w:r>
    </w:p>
    <w:p w14:paraId="17A12FA2" w14:textId="77777777" w:rsidR="00644193" w:rsidRDefault="00BE03AF" w:rsidP="00644193">
      <w:pPr>
        <w:pStyle w:val="PargrafodaLista"/>
        <w:numPr>
          <w:ilvl w:val="2"/>
          <w:numId w:val="4"/>
        </w:numPr>
        <w:tabs>
          <w:tab w:val="left" w:pos="1672"/>
        </w:tabs>
        <w:rPr>
          <w:sz w:val="20"/>
          <w:szCs w:val="20"/>
        </w:rPr>
      </w:pPr>
      <w:r w:rsidRPr="00644193">
        <w:rPr>
          <w:sz w:val="20"/>
          <w:szCs w:val="20"/>
        </w:rPr>
        <w:t>Fornecer aos empregados os equipamentos de segurança que se fizerem necessários para a execução de serviços;</w:t>
      </w:r>
    </w:p>
    <w:p w14:paraId="12632D16" w14:textId="77777777" w:rsidR="00644193" w:rsidRDefault="00BE03AF" w:rsidP="00644193">
      <w:pPr>
        <w:pStyle w:val="PargrafodaLista"/>
        <w:numPr>
          <w:ilvl w:val="2"/>
          <w:numId w:val="4"/>
        </w:numPr>
        <w:tabs>
          <w:tab w:val="left" w:pos="1672"/>
        </w:tabs>
        <w:rPr>
          <w:sz w:val="20"/>
          <w:szCs w:val="20"/>
        </w:rPr>
      </w:pPr>
      <w:r w:rsidRPr="00644193">
        <w:rPr>
          <w:sz w:val="20"/>
          <w:szCs w:val="20"/>
        </w:rPr>
        <w:t>Realizar um programa interno de treinamento de seus empregados, nos três primeiros meses de execução contratual, para redução de consumo de energia elétrica, de consumo de água e redução de produção de resíduos sólidos, observadas as normas ambientais vigentes;</w:t>
      </w:r>
    </w:p>
    <w:p w14:paraId="719E9C5A" w14:textId="77777777" w:rsidR="00644193" w:rsidRDefault="00BE03AF" w:rsidP="00644193">
      <w:pPr>
        <w:pStyle w:val="PargrafodaLista"/>
        <w:numPr>
          <w:ilvl w:val="2"/>
          <w:numId w:val="4"/>
        </w:numPr>
        <w:tabs>
          <w:tab w:val="left" w:pos="1672"/>
        </w:tabs>
        <w:rPr>
          <w:sz w:val="20"/>
          <w:szCs w:val="20"/>
        </w:rPr>
      </w:pPr>
      <w:r w:rsidRPr="00644193">
        <w:rPr>
          <w:sz w:val="20"/>
          <w:szCs w:val="20"/>
        </w:rPr>
        <w:t>Realizar a separação dos resíduos recicláveis descartados pelos órgãos e entidades da Administração Pública Federal direta, autárquica e fundacional, na fonte geradora, e a sua destinação às associações e cooperativas dos catadores de materiais recicláveis, que será procedida pela coleta seletiva do papel para reciclagem, quando couber, nos termos da IN/MARE nº 6, de 3 de novembro de 1995 e do Decreto nº 5.940, de 25 de outubro de</w:t>
      </w:r>
      <w:r w:rsidR="00644193">
        <w:rPr>
          <w:sz w:val="20"/>
          <w:szCs w:val="20"/>
        </w:rPr>
        <w:t xml:space="preserve"> </w:t>
      </w:r>
      <w:r w:rsidRPr="00644193">
        <w:rPr>
          <w:sz w:val="20"/>
          <w:szCs w:val="20"/>
        </w:rPr>
        <w:t>2006;</w:t>
      </w:r>
    </w:p>
    <w:p w14:paraId="7BAE27AD" w14:textId="77777777" w:rsidR="00644193" w:rsidRDefault="00BE03AF" w:rsidP="00644193">
      <w:pPr>
        <w:pStyle w:val="PargrafodaLista"/>
        <w:numPr>
          <w:ilvl w:val="2"/>
          <w:numId w:val="4"/>
        </w:numPr>
        <w:tabs>
          <w:tab w:val="left" w:pos="1672"/>
        </w:tabs>
        <w:rPr>
          <w:sz w:val="20"/>
          <w:szCs w:val="20"/>
        </w:rPr>
      </w:pPr>
      <w:r w:rsidRPr="00644193">
        <w:rPr>
          <w:sz w:val="20"/>
          <w:szCs w:val="20"/>
        </w:rPr>
        <w:t>Respeitar as Normas Brasileiras - NBR publicadas pela Associação Brasileira de Normas Técnicas sobre resíduos sólidos;</w:t>
      </w:r>
    </w:p>
    <w:p w14:paraId="175B6AC5" w14:textId="77777777" w:rsidR="00644193" w:rsidRDefault="00BE03AF" w:rsidP="00644193">
      <w:pPr>
        <w:pStyle w:val="PargrafodaLista"/>
        <w:numPr>
          <w:ilvl w:val="2"/>
          <w:numId w:val="4"/>
        </w:numPr>
        <w:tabs>
          <w:tab w:val="left" w:pos="1672"/>
        </w:tabs>
        <w:rPr>
          <w:sz w:val="20"/>
          <w:szCs w:val="20"/>
        </w:rPr>
      </w:pPr>
      <w:r w:rsidRPr="00644193">
        <w:rPr>
          <w:sz w:val="20"/>
          <w:szCs w:val="20"/>
        </w:rPr>
        <w:t>Prever a destinação ambiental adequada das pilhas e baterias usadas ou inservíveis, segundo disposto na Resolução CONAMA nº 257, de 30 de junho de 1999.</w:t>
      </w:r>
    </w:p>
    <w:p w14:paraId="1383CBF0" w14:textId="77777777" w:rsidR="00075033" w:rsidRDefault="00BE03AF" w:rsidP="00644193">
      <w:pPr>
        <w:pStyle w:val="PargrafodaLista"/>
        <w:numPr>
          <w:ilvl w:val="2"/>
          <w:numId w:val="4"/>
        </w:numPr>
        <w:tabs>
          <w:tab w:val="left" w:pos="1672"/>
        </w:tabs>
        <w:rPr>
          <w:sz w:val="20"/>
          <w:szCs w:val="20"/>
        </w:rPr>
      </w:pPr>
      <w:r w:rsidRPr="00644193">
        <w:rPr>
          <w:sz w:val="20"/>
          <w:szCs w:val="20"/>
        </w:rPr>
        <w:t xml:space="preserve">Orientar os empregados da CESSIONÁRIA a realizar a separação consciente do lixo, para reciclagem; </w:t>
      </w:r>
    </w:p>
    <w:p w14:paraId="77CA3D9D" w14:textId="5ED8C8C5" w:rsidR="00BE03AF" w:rsidRPr="00644193" w:rsidRDefault="00BE03AF" w:rsidP="00644193">
      <w:pPr>
        <w:pStyle w:val="PargrafodaLista"/>
        <w:numPr>
          <w:ilvl w:val="2"/>
          <w:numId w:val="4"/>
        </w:numPr>
        <w:tabs>
          <w:tab w:val="left" w:pos="1672"/>
        </w:tabs>
        <w:rPr>
          <w:sz w:val="20"/>
          <w:szCs w:val="20"/>
        </w:rPr>
      </w:pPr>
      <w:r w:rsidRPr="00644193">
        <w:rPr>
          <w:sz w:val="20"/>
          <w:szCs w:val="20"/>
        </w:rPr>
        <w:t>Seguir as normas técnicas de saúde, higiene e de segurança do trabalho, de acordo com as normas d</w:t>
      </w:r>
      <w:r w:rsidR="00075033">
        <w:rPr>
          <w:sz w:val="20"/>
          <w:szCs w:val="20"/>
        </w:rPr>
        <w:t>o Ministério</w:t>
      </w:r>
      <w:r w:rsidRPr="00644193">
        <w:rPr>
          <w:sz w:val="20"/>
          <w:szCs w:val="20"/>
        </w:rPr>
        <w:t xml:space="preserve"> do Trabalho</w:t>
      </w:r>
      <w:r w:rsidR="00075033">
        <w:rPr>
          <w:sz w:val="20"/>
          <w:szCs w:val="20"/>
        </w:rPr>
        <w:t xml:space="preserve"> e Emprego</w:t>
      </w:r>
      <w:r w:rsidRPr="00644193">
        <w:rPr>
          <w:sz w:val="20"/>
          <w:szCs w:val="20"/>
        </w:rPr>
        <w:t>.</w:t>
      </w:r>
    </w:p>
    <w:p w14:paraId="1BA91CB5" w14:textId="77777777" w:rsidR="00BE03AF" w:rsidRPr="00BE03AF" w:rsidRDefault="00BE03AF" w:rsidP="00BE03AF">
      <w:pPr>
        <w:pStyle w:val="PargrafodaLista"/>
        <w:rPr>
          <w:sz w:val="20"/>
        </w:rPr>
      </w:pPr>
    </w:p>
    <w:p w14:paraId="182AC920" w14:textId="77777777" w:rsidR="00D9397F" w:rsidRDefault="00DF0495">
      <w:pPr>
        <w:pStyle w:val="PargrafodaLista"/>
        <w:numPr>
          <w:ilvl w:val="1"/>
          <w:numId w:val="4"/>
        </w:numPr>
        <w:tabs>
          <w:tab w:val="left" w:pos="1672"/>
        </w:tabs>
        <w:spacing w:line="312" w:lineRule="auto"/>
        <w:ind w:left="255" w:right="279" w:firstLine="568"/>
        <w:jc w:val="both"/>
        <w:rPr>
          <w:sz w:val="20"/>
        </w:rPr>
      </w:pPr>
      <w:r>
        <w:rPr>
          <w:sz w:val="20"/>
        </w:rPr>
        <w:lastRenderedPageBreak/>
        <w:t>Responsabilizar-se pelos vícios e danos decorrentes da execução do objeto, de acordo com</w:t>
      </w:r>
      <w:r>
        <w:rPr>
          <w:spacing w:val="-53"/>
          <w:sz w:val="20"/>
        </w:rPr>
        <w:t xml:space="preserve"> </w:t>
      </w:r>
      <w:r>
        <w:rPr>
          <w:sz w:val="20"/>
        </w:rPr>
        <w:t xml:space="preserve">o </w:t>
      </w:r>
      <w:hyperlink r:id="rId16">
        <w:r>
          <w:rPr>
            <w:sz w:val="20"/>
            <w:u w:val="single"/>
          </w:rPr>
          <w:t>Código de Defesa do Consumidor (Lei nº 8.078, de 1990</w:t>
        </w:r>
      </w:hyperlink>
      <w:r>
        <w:rPr>
          <w:sz w:val="20"/>
        </w:rPr>
        <w:t>), bem como por todo e qualquer dano causado à</w:t>
      </w:r>
      <w:r>
        <w:rPr>
          <w:spacing w:val="1"/>
          <w:sz w:val="20"/>
        </w:rPr>
        <w:t xml:space="preserve"> </w:t>
      </w:r>
      <w:r>
        <w:rPr>
          <w:sz w:val="20"/>
        </w:rPr>
        <w:t>Administração ou terceiros, não reduzindo essa responsabilidade a fiscalização ou o acompanhamento da</w:t>
      </w:r>
      <w:r>
        <w:rPr>
          <w:spacing w:val="1"/>
          <w:sz w:val="20"/>
        </w:rPr>
        <w:t xml:space="preserve"> </w:t>
      </w:r>
      <w:r>
        <w:rPr>
          <w:sz w:val="20"/>
        </w:rPr>
        <w:t>execução contratual pelo Contratante, que ficará autorizado a descontar dos pagamentos devidos ou da</w:t>
      </w:r>
      <w:r>
        <w:rPr>
          <w:spacing w:val="1"/>
          <w:sz w:val="20"/>
        </w:rPr>
        <w:t xml:space="preserve"> </w:t>
      </w:r>
      <w:r>
        <w:rPr>
          <w:sz w:val="20"/>
        </w:rPr>
        <w:t>garantia,</w:t>
      </w:r>
      <w:r>
        <w:rPr>
          <w:spacing w:val="-1"/>
          <w:sz w:val="20"/>
        </w:rPr>
        <w:t xml:space="preserve"> </w:t>
      </w:r>
      <w:r>
        <w:rPr>
          <w:sz w:val="20"/>
        </w:rPr>
        <w:t>caso</w:t>
      </w:r>
      <w:r>
        <w:rPr>
          <w:spacing w:val="-2"/>
          <w:sz w:val="20"/>
        </w:rPr>
        <w:t xml:space="preserve"> </w:t>
      </w:r>
      <w:r>
        <w:rPr>
          <w:sz w:val="20"/>
        </w:rPr>
        <w:t>exigida no</w:t>
      </w:r>
      <w:r>
        <w:rPr>
          <w:spacing w:val="-2"/>
          <w:sz w:val="20"/>
        </w:rPr>
        <w:t xml:space="preserve"> </w:t>
      </w:r>
      <w:r>
        <w:rPr>
          <w:sz w:val="20"/>
        </w:rPr>
        <w:t>edital,</w:t>
      </w:r>
      <w:r>
        <w:rPr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valor</w:t>
      </w:r>
      <w:r>
        <w:rPr>
          <w:spacing w:val="-2"/>
          <w:sz w:val="20"/>
        </w:rPr>
        <w:t xml:space="preserve"> </w:t>
      </w:r>
      <w:r>
        <w:rPr>
          <w:sz w:val="20"/>
        </w:rPr>
        <w:t>correspondente aos</w:t>
      </w:r>
      <w:r>
        <w:rPr>
          <w:spacing w:val="-1"/>
          <w:sz w:val="20"/>
        </w:rPr>
        <w:t xml:space="preserve"> </w:t>
      </w:r>
      <w:r>
        <w:rPr>
          <w:sz w:val="20"/>
        </w:rPr>
        <w:t>danos sofridos;</w:t>
      </w:r>
    </w:p>
    <w:p w14:paraId="3C727FD5" w14:textId="77777777" w:rsidR="00D9397F" w:rsidRDefault="00D9397F">
      <w:pPr>
        <w:pStyle w:val="Corpodetexto"/>
        <w:spacing w:before="11"/>
        <w:rPr>
          <w:sz w:val="24"/>
        </w:rPr>
      </w:pPr>
    </w:p>
    <w:p w14:paraId="0F9ED27E" w14:textId="77777777" w:rsidR="00D9397F" w:rsidRDefault="00DF0495">
      <w:pPr>
        <w:pStyle w:val="PargrafodaLista"/>
        <w:numPr>
          <w:ilvl w:val="1"/>
          <w:numId w:val="4"/>
        </w:numPr>
        <w:tabs>
          <w:tab w:val="left" w:pos="1672"/>
        </w:tabs>
        <w:spacing w:line="312" w:lineRule="auto"/>
        <w:ind w:left="255" w:right="291" w:firstLine="568"/>
        <w:jc w:val="both"/>
        <w:rPr>
          <w:sz w:val="20"/>
        </w:rPr>
      </w:pPr>
      <w:r>
        <w:rPr>
          <w:sz w:val="20"/>
        </w:rPr>
        <w:t>Não contratar, durante a vigência do contrato, cônjuge, companheiro ou parente em linha</w:t>
      </w:r>
      <w:r>
        <w:rPr>
          <w:spacing w:val="1"/>
          <w:sz w:val="20"/>
        </w:rPr>
        <w:t xml:space="preserve"> </w:t>
      </w:r>
      <w:r>
        <w:rPr>
          <w:sz w:val="20"/>
        </w:rPr>
        <w:t>reta, colateral ou por afinidade, até o terceiro grau, de dirigente do contratante ou do fiscal ou gestor do</w:t>
      </w:r>
      <w:r>
        <w:rPr>
          <w:spacing w:val="1"/>
          <w:sz w:val="20"/>
        </w:rPr>
        <w:t xml:space="preserve"> </w:t>
      </w:r>
      <w:r>
        <w:rPr>
          <w:sz w:val="20"/>
        </w:rPr>
        <w:t>contrato,</w:t>
      </w:r>
      <w:r>
        <w:rPr>
          <w:spacing w:val="-3"/>
          <w:sz w:val="20"/>
        </w:rPr>
        <w:t xml:space="preserve"> </w:t>
      </w:r>
      <w:r>
        <w:rPr>
          <w:sz w:val="20"/>
        </w:rPr>
        <w:t>nos</w:t>
      </w:r>
      <w:r>
        <w:rPr>
          <w:spacing w:val="-2"/>
          <w:sz w:val="20"/>
        </w:rPr>
        <w:t xml:space="preserve"> </w:t>
      </w:r>
      <w:r>
        <w:rPr>
          <w:sz w:val="20"/>
        </w:rPr>
        <w:t>termos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3"/>
          <w:sz w:val="20"/>
        </w:rPr>
        <w:t xml:space="preserve"> </w:t>
      </w:r>
      <w:hyperlink r:id="rId17" w:anchor="art48">
        <w:r>
          <w:rPr>
            <w:sz w:val="20"/>
            <w:u w:val="single"/>
          </w:rPr>
          <w:t>artigo</w:t>
        </w:r>
        <w:r>
          <w:rPr>
            <w:spacing w:val="-1"/>
            <w:sz w:val="20"/>
            <w:u w:val="single"/>
          </w:rPr>
          <w:t xml:space="preserve"> </w:t>
        </w:r>
        <w:r>
          <w:rPr>
            <w:sz w:val="20"/>
            <w:u w:val="single"/>
          </w:rPr>
          <w:t>48,</w:t>
        </w:r>
        <w:r>
          <w:rPr>
            <w:spacing w:val="-2"/>
            <w:sz w:val="20"/>
            <w:u w:val="single"/>
          </w:rPr>
          <w:t xml:space="preserve"> </w:t>
        </w:r>
        <w:r>
          <w:rPr>
            <w:sz w:val="20"/>
            <w:u w:val="single"/>
          </w:rPr>
          <w:t>parágrafo único,</w:t>
        </w:r>
        <w:r>
          <w:rPr>
            <w:spacing w:val="-3"/>
            <w:sz w:val="20"/>
            <w:u w:val="single"/>
          </w:rPr>
          <w:t xml:space="preserve"> </w:t>
        </w:r>
        <w:r>
          <w:rPr>
            <w:sz w:val="20"/>
            <w:u w:val="single"/>
          </w:rPr>
          <w:t>da</w:t>
        </w:r>
        <w:r>
          <w:rPr>
            <w:spacing w:val="-1"/>
            <w:sz w:val="20"/>
            <w:u w:val="single"/>
          </w:rPr>
          <w:t xml:space="preserve"> </w:t>
        </w:r>
        <w:r>
          <w:rPr>
            <w:sz w:val="20"/>
            <w:u w:val="single"/>
          </w:rPr>
          <w:t>Lei</w:t>
        </w:r>
        <w:r>
          <w:rPr>
            <w:spacing w:val="-2"/>
            <w:sz w:val="20"/>
            <w:u w:val="single"/>
          </w:rPr>
          <w:t xml:space="preserve"> </w:t>
        </w:r>
        <w:r>
          <w:rPr>
            <w:sz w:val="20"/>
            <w:u w:val="single"/>
          </w:rPr>
          <w:t>nº</w:t>
        </w:r>
        <w:r>
          <w:rPr>
            <w:spacing w:val="-1"/>
            <w:sz w:val="20"/>
            <w:u w:val="single"/>
          </w:rPr>
          <w:t xml:space="preserve"> </w:t>
        </w:r>
        <w:r>
          <w:rPr>
            <w:sz w:val="20"/>
            <w:u w:val="single"/>
          </w:rPr>
          <w:t>14.133,</w:t>
        </w:r>
        <w:r>
          <w:rPr>
            <w:spacing w:val="-1"/>
            <w:sz w:val="20"/>
            <w:u w:val="single"/>
          </w:rPr>
          <w:t xml:space="preserve"> </w:t>
        </w:r>
        <w:r>
          <w:rPr>
            <w:sz w:val="20"/>
            <w:u w:val="single"/>
          </w:rPr>
          <w:t>de</w:t>
        </w:r>
        <w:r>
          <w:rPr>
            <w:spacing w:val="-1"/>
            <w:sz w:val="20"/>
            <w:u w:val="single"/>
          </w:rPr>
          <w:t xml:space="preserve"> </w:t>
        </w:r>
        <w:r>
          <w:rPr>
            <w:sz w:val="20"/>
            <w:u w:val="single"/>
          </w:rPr>
          <w:t>2021</w:t>
        </w:r>
      </w:hyperlink>
      <w:r>
        <w:rPr>
          <w:sz w:val="20"/>
        </w:rPr>
        <w:t>;</w:t>
      </w:r>
    </w:p>
    <w:p w14:paraId="5AFDE385" w14:textId="77777777" w:rsidR="00D9397F" w:rsidRDefault="00D9397F">
      <w:pPr>
        <w:pStyle w:val="Corpodetexto"/>
        <w:spacing w:before="1"/>
        <w:rPr>
          <w:sz w:val="25"/>
        </w:rPr>
      </w:pPr>
    </w:p>
    <w:p w14:paraId="20334612" w14:textId="77777777" w:rsidR="00075033" w:rsidRDefault="00DF0495" w:rsidP="00075033">
      <w:pPr>
        <w:pStyle w:val="PargrafodaLista"/>
        <w:numPr>
          <w:ilvl w:val="1"/>
          <w:numId w:val="4"/>
        </w:numPr>
        <w:tabs>
          <w:tab w:val="left" w:pos="1672"/>
        </w:tabs>
        <w:spacing w:before="83" w:line="312" w:lineRule="auto"/>
        <w:ind w:left="255" w:right="281" w:firstLine="568"/>
        <w:jc w:val="both"/>
        <w:rPr>
          <w:sz w:val="20"/>
        </w:rPr>
      </w:pPr>
      <w:r w:rsidRPr="00075033">
        <w:rPr>
          <w:sz w:val="20"/>
        </w:rPr>
        <w:t>Quando</w:t>
      </w:r>
      <w:r w:rsidRPr="00075033">
        <w:rPr>
          <w:spacing w:val="1"/>
          <w:sz w:val="20"/>
        </w:rPr>
        <w:t xml:space="preserve"> </w:t>
      </w:r>
      <w:r w:rsidRPr="00075033">
        <w:rPr>
          <w:sz w:val="20"/>
        </w:rPr>
        <w:t>não</w:t>
      </w:r>
      <w:r w:rsidRPr="00075033">
        <w:rPr>
          <w:spacing w:val="1"/>
          <w:sz w:val="20"/>
        </w:rPr>
        <w:t xml:space="preserve"> </w:t>
      </w:r>
      <w:r w:rsidRPr="00075033">
        <w:rPr>
          <w:sz w:val="20"/>
        </w:rPr>
        <w:t>for</w:t>
      </w:r>
      <w:r w:rsidRPr="00075033">
        <w:rPr>
          <w:spacing w:val="1"/>
          <w:sz w:val="20"/>
        </w:rPr>
        <w:t xml:space="preserve"> </w:t>
      </w:r>
      <w:r w:rsidRPr="00075033">
        <w:rPr>
          <w:sz w:val="20"/>
        </w:rPr>
        <w:t>possível</w:t>
      </w:r>
      <w:r w:rsidRPr="00075033">
        <w:rPr>
          <w:spacing w:val="1"/>
          <w:sz w:val="20"/>
        </w:rPr>
        <w:t xml:space="preserve"> </w:t>
      </w:r>
      <w:r w:rsidRPr="00075033">
        <w:rPr>
          <w:sz w:val="20"/>
        </w:rPr>
        <w:t>a</w:t>
      </w:r>
      <w:r w:rsidRPr="00075033">
        <w:rPr>
          <w:spacing w:val="1"/>
          <w:sz w:val="20"/>
        </w:rPr>
        <w:t xml:space="preserve"> </w:t>
      </w:r>
      <w:r w:rsidRPr="00075033">
        <w:rPr>
          <w:sz w:val="20"/>
        </w:rPr>
        <w:t>verificação</w:t>
      </w:r>
      <w:r w:rsidRPr="00075033">
        <w:rPr>
          <w:spacing w:val="1"/>
          <w:sz w:val="20"/>
        </w:rPr>
        <w:t xml:space="preserve"> </w:t>
      </w:r>
      <w:r w:rsidRPr="00075033">
        <w:rPr>
          <w:sz w:val="20"/>
        </w:rPr>
        <w:t>da</w:t>
      </w:r>
      <w:r w:rsidRPr="00075033">
        <w:rPr>
          <w:spacing w:val="1"/>
          <w:sz w:val="20"/>
        </w:rPr>
        <w:t xml:space="preserve"> </w:t>
      </w:r>
      <w:r w:rsidRPr="00075033">
        <w:rPr>
          <w:sz w:val="20"/>
        </w:rPr>
        <w:t>regularidade</w:t>
      </w:r>
      <w:r w:rsidRPr="00075033">
        <w:rPr>
          <w:spacing w:val="1"/>
          <w:sz w:val="20"/>
        </w:rPr>
        <w:t xml:space="preserve"> </w:t>
      </w:r>
      <w:r w:rsidRPr="00075033">
        <w:rPr>
          <w:sz w:val="20"/>
        </w:rPr>
        <w:t>no</w:t>
      </w:r>
      <w:r w:rsidRPr="00075033">
        <w:rPr>
          <w:spacing w:val="1"/>
          <w:sz w:val="20"/>
        </w:rPr>
        <w:t xml:space="preserve"> </w:t>
      </w:r>
      <w:r w:rsidRPr="00075033">
        <w:rPr>
          <w:sz w:val="20"/>
        </w:rPr>
        <w:t>Sistema</w:t>
      </w:r>
      <w:r w:rsidRPr="00075033">
        <w:rPr>
          <w:spacing w:val="1"/>
          <w:sz w:val="20"/>
        </w:rPr>
        <w:t xml:space="preserve"> </w:t>
      </w:r>
      <w:r w:rsidRPr="00075033">
        <w:rPr>
          <w:sz w:val="20"/>
        </w:rPr>
        <w:t>de</w:t>
      </w:r>
      <w:r w:rsidRPr="00075033">
        <w:rPr>
          <w:spacing w:val="1"/>
          <w:sz w:val="20"/>
        </w:rPr>
        <w:t xml:space="preserve"> </w:t>
      </w:r>
      <w:r w:rsidRPr="00075033">
        <w:rPr>
          <w:sz w:val="20"/>
        </w:rPr>
        <w:t>Cadastro</w:t>
      </w:r>
      <w:r w:rsidRPr="00075033">
        <w:rPr>
          <w:spacing w:val="1"/>
          <w:sz w:val="20"/>
        </w:rPr>
        <w:t xml:space="preserve"> </w:t>
      </w:r>
      <w:r w:rsidRPr="00075033">
        <w:rPr>
          <w:sz w:val="20"/>
        </w:rPr>
        <w:t>de</w:t>
      </w:r>
      <w:r w:rsidRPr="00075033">
        <w:rPr>
          <w:spacing w:val="1"/>
          <w:sz w:val="20"/>
        </w:rPr>
        <w:t xml:space="preserve"> </w:t>
      </w:r>
      <w:r w:rsidRPr="00075033">
        <w:rPr>
          <w:sz w:val="20"/>
        </w:rPr>
        <w:t>Fornecedores – SICAF, o contratado deverá entregar ao setor responsável pela fiscalização do contrato, até</w:t>
      </w:r>
      <w:r w:rsidRPr="00075033">
        <w:rPr>
          <w:spacing w:val="-53"/>
          <w:sz w:val="20"/>
        </w:rPr>
        <w:t xml:space="preserve"> </w:t>
      </w:r>
      <w:r w:rsidRPr="00075033">
        <w:rPr>
          <w:sz w:val="20"/>
        </w:rPr>
        <w:t>o</w:t>
      </w:r>
      <w:r w:rsidRPr="00075033">
        <w:rPr>
          <w:spacing w:val="1"/>
          <w:sz w:val="20"/>
        </w:rPr>
        <w:t xml:space="preserve"> </w:t>
      </w:r>
      <w:r w:rsidRPr="00075033">
        <w:rPr>
          <w:sz w:val="20"/>
        </w:rPr>
        <w:t>dia</w:t>
      </w:r>
      <w:r w:rsidRPr="00075033">
        <w:rPr>
          <w:spacing w:val="1"/>
          <w:sz w:val="20"/>
        </w:rPr>
        <w:t xml:space="preserve"> </w:t>
      </w:r>
      <w:r w:rsidRPr="00075033">
        <w:rPr>
          <w:sz w:val="20"/>
        </w:rPr>
        <w:t>trinta</w:t>
      </w:r>
      <w:r w:rsidRPr="00075033">
        <w:rPr>
          <w:spacing w:val="1"/>
          <w:sz w:val="20"/>
        </w:rPr>
        <w:t xml:space="preserve"> </w:t>
      </w:r>
      <w:r w:rsidRPr="00075033">
        <w:rPr>
          <w:sz w:val="20"/>
        </w:rPr>
        <w:t>do</w:t>
      </w:r>
      <w:r w:rsidRPr="00075033">
        <w:rPr>
          <w:spacing w:val="1"/>
          <w:sz w:val="20"/>
        </w:rPr>
        <w:t xml:space="preserve"> </w:t>
      </w:r>
      <w:r w:rsidRPr="00075033">
        <w:rPr>
          <w:sz w:val="20"/>
        </w:rPr>
        <w:t>mês</w:t>
      </w:r>
      <w:r w:rsidRPr="00075033">
        <w:rPr>
          <w:spacing w:val="1"/>
          <w:sz w:val="20"/>
        </w:rPr>
        <w:t xml:space="preserve"> </w:t>
      </w:r>
      <w:r w:rsidRPr="00075033">
        <w:rPr>
          <w:sz w:val="20"/>
        </w:rPr>
        <w:t>seguinte</w:t>
      </w:r>
      <w:r w:rsidRPr="00075033">
        <w:rPr>
          <w:spacing w:val="1"/>
          <w:sz w:val="20"/>
        </w:rPr>
        <w:t xml:space="preserve"> </w:t>
      </w:r>
      <w:r w:rsidRPr="00075033">
        <w:rPr>
          <w:sz w:val="20"/>
        </w:rPr>
        <w:t>ao</w:t>
      </w:r>
      <w:r w:rsidRPr="00075033">
        <w:rPr>
          <w:spacing w:val="1"/>
          <w:sz w:val="20"/>
        </w:rPr>
        <w:t xml:space="preserve"> </w:t>
      </w:r>
      <w:r w:rsidRPr="00075033">
        <w:rPr>
          <w:sz w:val="20"/>
        </w:rPr>
        <w:t>da</w:t>
      </w:r>
      <w:r w:rsidRPr="00075033">
        <w:rPr>
          <w:spacing w:val="1"/>
          <w:sz w:val="20"/>
        </w:rPr>
        <w:t xml:space="preserve"> </w:t>
      </w:r>
      <w:r w:rsidRPr="00075033">
        <w:rPr>
          <w:sz w:val="20"/>
        </w:rPr>
        <w:t>prestação</w:t>
      </w:r>
      <w:r w:rsidRPr="00075033">
        <w:rPr>
          <w:spacing w:val="1"/>
          <w:sz w:val="20"/>
        </w:rPr>
        <w:t xml:space="preserve"> </w:t>
      </w:r>
      <w:r w:rsidRPr="00075033">
        <w:rPr>
          <w:sz w:val="20"/>
        </w:rPr>
        <w:t>dos</w:t>
      </w:r>
      <w:r w:rsidRPr="00075033">
        <w:rPr>
          <w:spacing w:val="1"/>
          <w:sz w:val="20"/>
        </w:rPr>
        <w:t xml:space="preserve"> </w:t>
      </w:r>
      <w:r w:rsidRPr="00075033">
        <w:rPr>
          <w:sz w:val="20"/>
        </w:rPr>
        <w:t>serviços,</w:t>
      </w:r>
      <w:r w:rsidRPr="00075033">
        <w:rPr>
          <w:spacing w:val="1"/>
          <w:sz w:val="20"/>
        </w:rPr>
        <w:t xml:space="preserve"> </w:t>
      </w:r>
      <w:r w:rsidRPr="00075033">
        <w:rPr>
          <w:sz w:val="20"/>
        </w:rPr>
        <w:t>os</w:t>
      </w:r>
      <w:r w:rsidRPr="00075033">
        <w:rPr>
          <w:spacing w:val="1"/>
          <w:sz w:val="20"/>
        </w:rPr>
        <w:t xml:space="preserve"> </w:t>
      </w:r>
      <w:r w:rsidRPr="00075033">
        <w:rPr>
          <w:sz w:val="20"/>
        </w:rPr>
        <w:t>seguintes</w:t>
      </w:r>
      <w:r w:rsidRPr="00075033">
        <w:rPr>
          <w:spacing w:val="1"/>
          <w:sz w:val="20"/>
        </w:rPr>
        <w:t xml:space="preserve"> </w:t>
      </w:r>
      <w:r w:rsidRPr="00075033">
        <w:rPr>
          <w:sz w:val="20"/>
        </w:rPr>
        <w:t>documentos:</w:t>
      </w:r>
      <w:r w:rsidRPr="00075033">
        <w:rPr>
          <w:spacing w:val="1"/>
          <w:sz w:val="20"/>
        </w:rPr>
        <w:t xml:space="preserve"> </w:t>
      </w:r>
      <w:r w:rsidRPr="00075033">
        <w:rPr>
          <w:sz w:val="20"/>
        </w:rPr>
        <w:t>1)</w:t>
      </w:r>
      <w:r w:rsidRPr="00075033">
        <w:rPr>
          <w:spacing w:val="1"/>
          <w:sz w:val="20"/>
        </w:rPr>
        <w:t xml:space="preserve"> </w:t>
      </w:r>
      <w:r w:rsidRPr="00075033">
        <w:rPr>
          <w:sz w:val="20"/>
        </w:rPr>
        <w:t>prova</w:t>
      </w:r>
      <w:r w:rsidRPr="00075033">
        <w:rPr>
          <w:spacing w:val="1"/>
          <w:sz w:val="20"/>
        </w:rPr>
        <w:t xml:space="preserve"> </w:t>
      </w:r>
      <w:r w:rsidRPr="00075033">
        <w:rPr>
          <w:sz w:val="20"/>
        </w:rPr>
        <w:t>de</w:t>
      </w:r>
      <w:r w:rsidRPr="00075033">
        <w:rPr>
          <w:spacing w:val="1"/>
          <w:sz w:val="20"/>
        </w:rPr>
        <w:t xml:space="preserve"> </w:t>
      </w:r>
      <w:r w:rsidRPr="00075033">
        <w:rPr>
          <w:sz w:val="20"/>
        </w:rPr>
        <w:t>regularidade relativa à Seguridade Social; 2) certidão conjunta relativa aos tributos federais e à Dívida Ativa</w:t>
      </w:r>
      <w:r w:rsidRPr="00075033">
        <w:rPr>
          <w:spacing w:val="1"/>
          <w:sz w:val="20"/>
        </w:rPr>
        <w:t xml:space="preserve"> </w:t>
      </w:r>
      <w:r w:rsidRPr="00075033">
        <w:rPr>
          <w:sz w:val="20"/>
        </w:rPr>
        <w:t>da União; 3) certidões que comprovem a regularidade perante a Fazenda Municipal ou Distrital do domicílio</w:t>
      </w:r>
      <w:r w:rsidRPr="00075033">
        <w:rPr>
          <w:spacing w:val="1"/>
          <w:sz w:val="20"/>
        </w:rPr>
        <w:t xml:space="preserve"> </w:t>
      </w:r>
      <w:r w:rsidRPr="00075033">
        <w:rPr>
          <w:sz w:val="20"/>
        </w:rPr>
        <w:t>ou sede do contratado; 4) Certidão de Regularidade do FGTS – CRF; e 5) Certidão Negativa de Débitos</w:t>
      </w:r>
      <w:r w:rsidRPr="00075033">
        <w:rPr>
          <w:spacing w:val="1"/>
          <w:sz w:val="20"/>
        </w:rPr>
        <w:t xml:space="preserve"> </w:t>
      </w:r>
      <w:r w:rsidRPr="00075033">
        <w:rPr>
          <w:sz w:val="20"/>
        </w:rPr>
        <w:t>Trabalhistas</w:t>
      </w:r>
      <w:r w:rsidRPr="00075033">
        <w:rPr>
          <w:spacing w:val="-1"/>
          <w:sz w:val="20"/>
        </w:rPr>
        <w:t xml:space="preserve"> </w:t>
      </w:r>
      <w:r w:rsidRPr="00075033">
        <w:rPr>
          <w:sz w:val="20"/>
        </w:rPr>
        <w:t>–</w:t>
      </w:r>
      <w:r w:rsidRPr="00075033">
        <w:rPr>
          <w:spacing w:val="-1"/>
          <w:sz w:val="20"/>
        </w:rPr>
        <w:t xml:space="preserve"> </w:t>
      </w:r>
      <w:r w:rsidRPr="00075033">
        <w:rPr>
          <w:sz w:val="20"/>
        </w:rPr>
        <w:t>CNDT;</w:t>
      </w:r>
    </w:p>
    <w:p w14:paraId="6A13EBFD" w14:textId="77777777" w:rsidR="00075033" w:rsidRPr="00075033" w:rsidRDefault="00075033" w:rsidP="00075033">
      <w:pPr>
        <w:pStyle w:val="PargrafodaLista"/>
        <w:rPr>
          <w:sz w:val="20"/>
        </w:rPr>
      </w:pPr>
    </w:p>
    <w:p w14:paraId="5B152CA5" w14:textId="77777777" w:rsidR="00D9397F" w:rsidRDefault="00DF0495">
      <w:pPr>
        <w:pStyle w:val="PargrafodaLista"/>
        <w:numPr>
          <w:ilvl w:val="1"/>
          <w:numId w:val="4"/>
        </w:numPr>
        <w:tabs>
          <w:tab w:val="left" w:pos="1672"/>
        </w:tabs>
        <w:spacing w:before="1" w:line="312" w:lineRule="auto"/>
        <w:ind w:left="255" w:right="286" w:firstLine="568"/>
        <w:jc w:val="both"/>
        <w:rPr>
          <w:sz w:val="20"/>
        </w:rPr>
      </w:pPr>
      <w:r>
        <w:rPr>
          <w:sz w:val="20"/>
        </w:rPr>
        <w:t>Cumprir, durante todo o período de execução do contrato, a reserva de cargos prevista em</w:t>
      </w:r>
      <w:r>
        <w:rPr>
          <w:spacing w:val="1"/>
          <w:sz w:val="20"/>
        </w:rPr>
        <w:t xml:space="preserve"> </w:t>
      </w:r>
      <w:r>
        <w:rPr>
          <w:sz w:val="20"/>
        </w:rPr>
        <w:t>lei para pessoa com deficiência, para reabilitado da Previdência Social ou para aprendiz, bem como as</w:t>
      </w:r>
      <w:r>
        <w:rPr>
          <w:spacing w:val="1"/>
          <w:sz w:val="20"/>
        </w:rPr>
        <w:t xml:space="preserve"> </w:t>
      </w:r>
      <w:r>
        <w:rPr>
          <w:sz w:val="20"/>
        </w:rPr>
        <w:t>reservas</w:t>
      </w:r>
      <w:r>
        <w:rPr>
          <w:spacing w:val="-1"/>
          <w:sz w:val="20"/>
        </w:rPr>
        <w:t xml:space="preserve"> </w:t>
      </w:r>
      <w:r>
        <w:rPr>
          <w:sz w:val="20"/>
        </w:rPr>
        <w:t>de cargos previstas na</w:t>
      </w:r>
      <w:r>
        <w:rPr>
          <w:spacing w:val="-2"/>
          <w:sz w:val="20"/>
        </w:rPr>
        <w:t xml:space="preserve"> </w:t>
      </w:r>
      <w:r>
        <w:rPr>
          <w:sz w:val="20"/>
        </w:rPr>
        <w:t>legislação (</w:t>
      </w:r>
      <w:hyperlink r:id="rId18" w:anchor="art116">
        <w:r>
          <w:rPr>
            <w:sz w:val="20"/>
            <w:u w:val="single"/>
          </w:rPr>
          <w:t>art. 116</w:t>
        </w:r>
      </w:hyperlink>
      <w:r>
        <w:rPr>
          <w:sz w:val="20"/>
        </w:rPr>
        <w:t>);</w:t>
      </w:r>
    </w:p>
    <w:p w14:paraId="565E9733" w14:textId="77777777" w:rsidR="00D9397F" w:rsidRDefault="00D9397F">
      <w:pPr>
        <w:pStyle w:val="Corpodetexto"/>
        <w:spacing w:before="1"/>
        <w:rPr>
          <w:sz w:val="25"/>
        </w:rPr>
      </w:pPr>
    </w:p>
    <w:p w14:paraId="05DB5087" w14:textId="77777777" w:rsidR="00D9397F" w:rsidRDefault="00DF0495">
      <w:pPr>
        <w:pStyle w:val="PargrafodaLista"/>
        <w:numPr>
          <w:ilvl w:val="1"/>
          <w:numId w:val="4"/>
        </w:numPr>
        <w:tabs>
          <w:tab w:val="left" w:pos="1672"/>
        </w:tabs>
        <w:spacing w:line="312" w:lineRule="auto"/>
        <w:ind w:left="255" w:right="275" w:firstLine="568"/>
        <w:jc w:val="both"/>
        <w:rPr>
          <w:sz w:val="20"/>
        </w:rPr>
      </w:pPr>
      <w:r>
        <w:rPr>
          <w:sz w:val="20"/>
        </w:rPr>
        <w:t>Comprovar a reserva de cargos a que se refere a cláusula acima, no prazo fixado pelo fiscal</w:t>
      </w:r>
      <w:r>
        <w:rPr>
          <w:spacing w:val="-53"/>
          <w:sz w:val="20"/>
        </w:rPr>
        <w:t xml:space="preserve"> </w:t>
      </w:r>
      <w:r>
        <w:rPr>
          <w:spacing w:val="-1"/>
          <w:sz w:val="20"/>
        </w:rPr>
        <w:t xml:space="preserve">do contrato, com a indicação dos empregados que preencheram </w:t>
      </w:r>
      <w:r>
        <w:rPr>
          <w:sz w:val="20"/>
        </w:rPr>
        <w:t xml:space="preserve">as referidas vagas ( </w:t>
      </w:r>
      <w:hyperlink r:id="rId19" w:anchor="art116">
        <w:r>
          <w:rPr>
            <w:sz w:val="20"/>
            <w:u w:val="single"/>
          </w:rPr>
          <w:t>art. 116, parágrafo</w:t>
        </w:r>
      </w:hyperlink>
      <w:r>
        <w:rPr>
          <w:spacing w:val="1"/>
          <w:sz w:val="20"/>
        </w:rPr>
        <w:t xml:space="preserve"> </w:t>
      </w:r>
      <w:hyperlink r:id="rId20" w:anchor="art116">
        <w:r>
          <w:rPr>
            <w:sz w:val="20"/>
            <w:u w:val="single"/>
          </w:rPr>
          <w:t>único</w:t>
        </w:r>
      </w:hyperlink>
      <w:r>
        <w:rPr>
          <w:sz w:val="20"/>
        </w:rPr>
        <w:t>);</w:t>
      </w:r>
    </w:p>
    <w:p w14:paraId="45F9D0E6" w14:textId="77777777" w:rsidR="00D9397F" w:rsidRDefault="00DF0495">
      <w:pPr>
        <w:pStyle w:val="PargrafodaLista"/>
        <w:numPr>
          <w:ilvl w:val="1"/>
          <w:numId w:val="4"/>
        </w:numPr>
        <w:tabs>
          <w:tab w:val="left" w:pos="1672"/>
        </w:tabs>
        <w:spacing w:before="83" w:line="312" w:lineRule="auto"/>
        <w:ind w:left="255" w:right="275" w:firstLine="568"/>
        <w:jc w:val="both"/>
        <w:rPr>
          <w:sz w:val="20"/>
        </w:rPr>
      </w:pPr>
      <w:r>
        <w:rPr>
          <w:sz w:val="20"/>
        </w:rPr>
        <w:t>Arcar com o ônus decorrente de eventual equívoco no dimensionamento dos quantitativos</w:t>
      </w:r>
      <w:r>
        <w:rPr>
          <w:spacing w:val="1"/>
          <w:sz w:val="20"/>
        </w:rPr>
        <w:t xml:space="preserve"> </w:t>
      </w:r>
      <w:r>
        <w:rPr>
          <w:sz w:val="20"/>
        </w:rPr>
        <w:t>de sua proposta, inclusive quanto aos custos variáveis decorrentes de fatores futuros e incertos, devendo</w:t>
      </w:r>
      <w:r>
        <w:rPr>
          <w:spacing w:val="1"/>
          <w:sz w:val="20"/>
        </w:rPr>
        <w:t xml:space="preserve"> </w:t>
      </w:r>
      <w:r>
        <w:rPr>
          <w:sz w:val="20"/>
        </w:rPr>
        <w:t>complementá-los, caso o previsto inicialmente em sua proposta não seja satisfatório para o atendimento do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objeto da contratação, exceto quando ocorrer algum dos eventos arrolados no </w:t>
      </w:r>
      <w:hyperlink r:id="rId21" w:anchor="art124">
        <w:r>
          <w:rPr>
            <w:sz w:val="20"/>
            <w:u w:val="single"/>
          </w:rPr>
          <w:t>art. 124, II, d, da Lei nº</w:t>
        </w:r>
      </w:hyperlink>
      <w:r>
        <w:rPr>
          <w:spacing w:val="1"/>
          <w:sz w:val="20"/>
        </w:rPr>
        <w:t xml:space="preserve"> </w:t>
      </w:r>
      <w:hyperlink r:id="rId22" w:anchor="art124">
        <w:r>
          <w:rPr>
            <w:sz w:val="20"/>
            <w:u w:val="single"/>
          </w:rPr>
          <w:t>14.133,</w:t>
        </w:r>
        <w:r>
          <w:rPr>
            <w:spacing w:val="-1"/>
            <w:sz w:val="20"/>
            <w:u w:val="single"/>
          </w:rPr>
          <w:t xml:space="preserve"> </w:t>
        </w:r>
        <w:r>
          <w:rPr>
            <w:sz w:val="20"/>
            <w:u w:val="single"/>
          </w:rPr>
          <w:t>de 2021</w:t>
        </w:r>
      </w:hyperlink>
      <w:r>
        <w:rPr>
          <w:sz w:val="20"/>
        </w:rPr>
        <w:t>;</w:t>
      </w:r>
    </w:p>
    <w:p w14:paraId="1BCFE212" w14:textId="77777777" w:rsidR="00D9397F" w:rsidRDefault="00D9397F">
      <w:pPr>
        <w:pStyle w:val="Corpodetexto"/>
        <w:rPr>
          <w:sz w:val="25"/>
        </w:rPr>
      </w:pPr>
    </w:p>
    <w:p w14:paraId="11209034" w14:textId="7B529B42" w:rsidR="00D9397F" w:rsidRDefault="00DF0495">
      <w:pPr>
        <w:pStyle w:val="PargrafodaLista"/>
        <w:numPr>
          <w:ilvl w:val="1"/>
          <w:numId w:val="4"/>
        </w:numPr>
        <w:tabs>
          <w:tab w:val="left" w:pos="1672"/>
        </w:tabs>
        <w:spacing w:line="312" w:lineRule="auto"/>
        <w:ind w:left="255" w:right="285" w:firstLine="568"/>
        <w:jc w:val="both"/>
        <w:rPr>
          <w:sz w:val="20"/>
        </w:rPr>
      </w:pPr>
      <w:r>
        <w:rPr>
          <w:sz w:val="20"/>
        </w:rPr>
        <w:t>Cumprir, além dos postulados legais vigentes de âmbito federal, estadual ou municipal, as</w:t>
      </w:r>
      <w:r>
        <w:rPr>
          <w:spacing w:val="1"/>
          <w:sz w:val="20"/>
        </w:rPr>
        <w:t xml:space="preserve"> </w:t>
      </w:r>
      <w:r>
        <w:rPr>
          <w:sz w:val="20"/>
        </w:rPr>
        <w:t>normas</w:t>
      </w:r>
      <w:r>
        <w:rPr>
          <w:spacing w:val="-1"/>
          <w:sz w:val="20"/>
        </w:rPr>
        <w:t xml:space="preserve"> </w:t>
      </w:r>
      <w:r>
        <w:rPr>
          <w:sz w:val="20"/>
        </w:rPr>
        <w:t>de segurança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C</w:t>
      </w:r>
      <w:r w:rsidR="00075033">
        <w:rPr>
          <w:sz w:val="20"/>
        </w:rPr>
        <w:t>edente</w:t>
      </w:r>
      <w:r>
        <w:rPr>
          <w:sz w:val="20"/>
        </w:rPr>
        <w:t>;</w:t>
      </w:r>
    </w:p>
    <w:p w14:paraId="2948CF31" w14:textId="77777777" w:rsidR="00D9397F" w:rsidRDefault="00D9397F">
      <w:pPr>
        <w:pStyle w:val="Corpodetexto"/>
        <w:rPr>
          <w:sz w:val="25"/>
        </w:rPr>
      </w:pPr>
    </w:p>
    <w:p w14:paraId="69415C65" w14:textId="77777777" w:rsidR="00D9397F" w:rsidRDefault="00DF0495">
      <w:pPr>
        <w:pStyle w:val="Ttulo1"/>
        <w:numPr>
          <w:ilvl w:val="0"/>
          <w:numId w:val="4"/>
        </w:numPr>
        <w:tabs>
          <w:tab w:val="left" w:pos="823"/>
          <w:tab w:val="left" w:pos="824"/>
        </w:tabs>
        <w:ind w:hanging="569"/>
      </w:pPr>
      <w:bookmarkStart w:id="11" w:name="10._CLÁUSULA_DÉCIMA_–_GARANTIA_DE_EXECUÇ"/>
      <w:bookmarkEnd w:id="11"/>
      <w:r>
        <w:t>CLÁUSULA</w:t>
      </w:r>
      <w:r>
        <w:rPr>
          <w:spacing w:val="-2"/>
        </w:rPr>
        <w:t xml:space="preserve"> </w:t>
      </w:r>
      <w:r>
        <w:t>DÉCIMA</w:t>
      </w:r>
      <w:r>
        <w:rPr>
          <w:spacing w:val="5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GARANTIA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EXECUÇÃO (</w:t>
      </w:r>
      <w:hyperlink r:id="rId23" w:anchor="art92">
        <w:r>
          <w:rPr>
            <w:u w:val="single"/>
          </w:rPr>
          <w:t>art.</w:t>
        </w:r>
        <w:r>
          <w:rPr>
            <w:spacing w:val="-2"/>
            <w:u w:val="single"/>
          </w:rPr>
          <w:t xml:space="preserve"> </w:t>
        </w:r>
        <w:r>
          <w:rPr>
            <w:u w:val="single"/>
          </w:rPr>
          <w:t>92,</w:t>
        </w:r>
        <w:r>
          <w:rPr>
            <w:spacing w:val="-3"/>
            <w:u w:val="single"/>
          </w:rPr>
          <w:t xml:space="preserve"> </w:t>
        </w:r>
        <w:r>
          <w:rPr>
            <w:u w:val="single"/>
          </w:rPr>
          <w:t>XII</w:t>
        </w:r>
        <w:r>
          <w:rPr>
            <w:spacing w:val="-2"/>
            <w:u w:val="single"/>
          </w:rPr>
          <w:t xml:space="preserve"> </w:t>
        </w:r>
        <w:r>
          <w:rPr>
            <w:u w:val="single"/>
          </w:rPr>
          <w:t>e</w:t>
        </w:r>
        <w:r>
          <w:rPr>
            <w:spacing w:val="-3"/>
            <w:u w:val="single"/>
          </w:rPr>
          <w:t xml:space="preserve"> </w:t>
        </w:r>
        <w:r>
          <w:rPr>
            <w:u w:val="single"/>
          </w:rPr>
          <w:t>XIII</w:t>
        </w:r>
      </w:hyperlink>
      <w:r>
        <w:t>)</w:t>
      </w:r>
    </w:p>
    <w:p w14:paraId="7111FD4D" w14:textId="059052B3" w:rsidR="00307B68" w:rsidRPr="00307B68" w:rsidRDefault="00307B68" w:rsidP="00307B68">
      <w:pPr>
        <w:tabs>
          <w:tab w:val="left" w:pos="1671"/>
          <w:tab w:val="left" w:pos="1672"/>
        </w:tabs>
        <w:rPr>
          <w:rFonts w:ascii="Arial" w:hAnsi="Arial"/>
          <w:i/>
          <w:sz w:val="20"/>
        </w:rPr>
      </w:pPr>
      <w:r w:rsidRPr="00307B68">
        <w:rPr>
          <w:rFonts w:ascii="Arial" w:hAnsi="Arial"/>
          <w:i/>
          <w:sz w:val="20"/>
        </w:rPr>
        <w:t>.</w:t>
      </w:r>
    </w:p>
    <w:p w14:paraId="299425AB" w14:textId="18158F18" w:rsidR="00D9397F" w:rsidRDefault="00CA1A54">
      <w:pPr>
        <w:pStyle w:val="PargrafodaLista"/>
        <w:numPr>
          <w:ilvl w:val="1"/>
          <w:numId w:val="4"/>
        </w:numPr>
        <w:tabs>
          <w:tab w:val="left" w:pos="1671"/>
          <w:tab w:val="left" w:pos="1672"/>
        </w:tabs>
        <w:ind w:left="1672" w:hanging="848"/>
        <w:jc w:val="left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Não haverá exigência de garantia de execução</w:t>
      </w:r>
      <w:r w:rsidR="00307B68" w:rsidRPr="002C162C">
        <w:rPr>
          <w:rFonts w:ascii="Arial" w:hAnsi="Arial"/>
          <w:i/>
          <w:sz w:val="20"/>
        </w:rPr>
        <w:t>.</w:t>
      </w:r>
    </w:p>
    <w:p w14:paraId="3375DC80" w14:textId="77777777" w:rsidR="00D9397F" w:rsidRDefault="00D9397F">
      <w:pPr>
        <w:pStyle w:val="Corpodetexto"/>
        <w:spacing w:before="11"/>
        <w:rPr>
          <w:rFonts w:ascii="Arial"/>
          <w:i/>
          <w:sz w:val="30"/>
        </w:rPr>
      </w:pPr>
    </w:p>
    <w:p w14:paraId="4B98EA00" w14:textId="77777777" w:rsidR="00D9397F" w:rsidRDefault="00DF0495">
      <w:pPr>
        <w:pStyle w:val="Ttulo1"/>
        <w:numPr>
          <w:ilvl w:val="0"/>
          <w:numId w:val="4"/>
        </w:numPr>
        <w:tabs>
          <w:tab w:val="left" w:pos="823"/>
          <w:tab w:val="left" w:pos="824"/>
        </w:tabs>
        <w:ind w:hanging="569"/>
      </w:pPr>
      <w:bookmarkStart w:id="12" w:name="11._CLÁUSULA_DÉCIMA_PRIMEIRA_–_INFRAÇÕES"/>
      <w:bookmarkEnd w:id="12"/>
      <w:r>
        <w:t>CLÁUSULA</w:t>
      </w:r>
      <w:r>
        <w:rPr>
          <w:spacing w:val="-2"/>
        </w:rPr>
        <w:t xml:space="preserve"> </w:t>
      </w:r>
      <w:r>
        <w:t>DÉCIMA</w:t>
      </w:r>
      <w:r>
        <w:rPr>
          <w:spacing w:val="-4"/>
        </w:rPr>
        <w:t xml:space="preserve"> </w:t>
      </w:r>
      <w:r>
        <w:t>PRIMEIRA</w:t>
      </w:r>
      <w:r>
        <w:rPr>
          <w:spacing w:val="-2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INFRAÇÕES</w:t>
      </w:r>
      <w:r>
        <w:rPr>
          <w:spacing w:val="-3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SANÇÕES</w:t>
      </w:r>
      <w:r>
        <w:rPr>
          <w:spacing w:val="-2"/>
        </w:rPr>
        <w:t xml:space="preserve"> </w:t>
      </w:r>
      <w:r>
        <w:t>ADMINISTRATIVAS</w:t>
      </w:r>
      <w:r>
        <w:rPr>
          <w:spacing w:val="-3"/>
        </w:rPr>
        <w:t xml:space="preserve"> </w:t>
      </w:r>
      <w:r>
        <w:t>(</w:t>
      </w:r>
      <w:hyperlink r:id="rId24" w:anchor="art92">
        <w:r>
          <w:rPr>
            <w:u w:val="single"/>
          </w:rPr>
          <w:t>art.</w:t>
        </w:r>
        <w:r>
          <w:rPr>
            <w:spacing w:val="-3"/>
            <w:u w:val="single"/>
          </w:rPr>
          <w:t xml:space="preserve"> </w:t>
        </w:r>
        <w:r>
          <w:rPr>
            <w:u w:val="single"/>
          </w:rPr>
          <w:t>92,</w:t>
        </w:r>
        <w:r>
          <w:rPr>
            <w:spacing w:val="-3"/>
            <w:u w:val="single"/>
          </w:rPr>
          <w:t xml:space="preserve"> </w:t>
        </w:r>
        <w:r>
          <w:rPr>
            <w:u w:val="single"/>
          </w:rPr>
          <w:t>XIV</w:t>
        </w:r>
      </w:hyperlink>
      <w:r>
        <w:t>)</w:t>
      </w:r>
    </w:p>
    <w:p w14:paraId="4455D120" w14:textId="77777777" w:rsidR="00D9397F" w:rsidRDefault="00D9397F">
      <w:pPr>
        <w:pStyle w:val="Corpodetexto"/>
        <w:spacing w:before="1"/>
        <w:rPr>
          <w:rFonts w:ascii="Arial"/>
          <w:b/>
          <w:sz w:val="31"/>
        </w:rPr>
      </w:pPr>
    </w:p>
    <w:p w14:paraId="2B448B46" w14:textId="77777777" w:rsidR="00D9397F" w:rsidRDefault="00DF0495">
      <w:pPr>
        <w:pStyle w:val="PargrafodaLista"/>
        <w:numPr>
          <w:ilvl w:val="1"/>
          <w:numId w:val="4"/>
        </w:numPr>
        <w:tabs>
          <w:tab w:val="left" w:pos="1671"/>
          <w:tab w:val="left" w:pos="1672"/>
        </w:tabs>
        <w:spacing w:before="1"/>
        <w:ind w:left="1672" w:hanging="848"/>
        <w:jc w:val="left"/>
        <w:rPr>
          <w:sz w:val="20"/>
        </w:rPr>
      </w:pPr>
      <w:r>
        <w:rPr>
          <w:sz w:val="20"/>
        </w:rPr>
        <w:t>Comete</w:t>
      </w:r>
      <w:r>
        <w:rPr>
          <w:spacing w:val="-4"/>
          <w:sz w:val="20"/>
        </w:rPr>
        <w:t xml:space="preserve"> </w:t>
      </w:r>
      <w:r>
        <w:rPr>
          <w:sz w:val="20"/>
        </w:rPr>
        <w:t>infração</w:t>
      </w:r>
      <w:r>
        <w:rPr>
          <w:spacing w:val="-3"/>
          <w:sz w:val="20"/>
        </w:rPr>
        <w:t xml:space="preserve"> </w:t>
      </w:r>
      <w:r>
        <w:rPr>
          <w:sz w:val="20"/>
        </w:rPr>
        <w:t>administrativa,</w:t>
      </w:r>
      <w:r>
        <w:rPr>
          <w:spacing w:val="-4"/>
          <w:sz w:val="20"/>
        </w:rPr>
        <w:t xml:space="preserve"> </w:t>
      </w:r>
      <w:r>
        <w:rPr>
          <w:sz w:val="20"/>
        </w:rPr>
        <w:t>nos</w:t>
      </w:r>
      <w:r>
        <w:rPr>
          <w:spacing w:val="-5"/>
          <w:sz w:val="20"/>
        </w:rPr>
        <w:t xml:space="preserve"> </w:t>
      </w:r>
      <w:r>
        <w:rPr>
          <w:sz w:val="20"/>
        </w:rPr>
        <w:t>termos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hyperlink r:id="rId25">
        <w:r>
          <w:rPr>
            <w:sz w:val="20"/>
            <w:u w:val="single"/>
          </w:rPr>
          <w:t>Lei</w:t>
        </w:r>
        <w:r>
          <w:rPr>
            <w:spacing w:val="-4"/>
            <w:sz w:val="20"/>
            <w:u w:val="single"/>
          </w:rPr>
          <w:t xml:space="preserve"> </w:t>
        </w:r>
        <w:r>
          <w:rPr>
            <w:sz w:val="20"/>
            <w:u w:val="single"/>
          </w:rPr>
          <w:t>nº</w:t>
        </w:r>
        <w:r>
          <w:rPr>
            <w:spacing w:val="-3"/>
            <w:sz w:val="20"/>
            <w:u w:val="single"/>
          </w:rPr>
          <w:t xml:space="preserve"> </w:t>
        </w:r>
        <w:r>
          <w:rPr>
            <w:sz w:val="20"/>
            <w:u w:val="single"/>
          </w:rPr>
          <w:t>14.133,</w:t>
        </w:r>
        <w:r>
          <w:rPr>
            <w:spacing w:val="-3"/>
            <w:sz w:val="20"/>
            <w:u w:val="single"/>
          </w:rPr>
          <w:t xml:space="preserve"> </w:t>
        </w:r>
        <w:r>
          <w:rPr>
            <w:sz w:val="20"/>
            <w:u w:val="single"/>
          </w:rPr>
          <w:t>de</w:t>
        </w:r>
        <w:r>
          <w:rPr>
            <w:spacing w:val="-3"/>
            <w:sz w:val="20"/>
            <w:u w:val="single"/>
          </w:rPr>
          <w:t xml:space="preserve"> </w:t>
        </w:r>
        <w:r>
          <w:rPr>
            <w:sz w:val="20"/>
            <w:u w:val="single"/>
          </w:rPr>
          <w:t>2021</w:t>
        </w:r>
      </w:hyperlink>
      <w:r>
        <w:rPr>
          <w:sz w:val="20"/>
        </w:rPr>
        <w:t>,</w:t>
      </w:r>
      <w:r>
        <w:rPr>
          <w:spacing w:val="-5"/>
          <w:sz w:val="20"/>
        </w:rPr>
        <w:t xml:space="preserve">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contratado</w:t>
      </w:r>
      <w:r>
        <w:rPr>
          <w:spacing w:val="-3"/>
          <w:sz w:val="20"/>
        </w:rPr>
        <w:t xml:space="preserve"> </w:t>
      </w:r>
      <w:r>
        <w:rPr>
          <w:sz w:val="20"/>
        </w:rPr>
        <w:t>que:</w:t>
      </w:r>
    </w:p>
    <w:p w14:paraId="7F9FBD50" w14:textId="77777777" w:rsidR="00D9397F" w:rsidRDefault="00D9397F">
      <w:pPr>
        <w:pStyle w:val="Corpodetexto"/>
        <w:spacing w:before="10"/>
        <w:rPr>
          <w:sz w:val="30"/>
        </w:rPr>
      </w:pPr>
    </w:p>
    <w:p w14:paraId="2E2EB1CE" w14:textId="77777777" w:rsidR="00D9397F" w:rsidRDefault="00DF0495">
      <w:pPr>
        <w:pStyle w:val="PargrafodaLista"/>
        <w:numPr>
          <w:ilvl w:val="0"/>
          <w:numId w:val="3"/>
        </w:numPr>
        <w:tabs>
          <w:tab w:val="left" w:pos="2380"/>
        </w:tabs>
        <w:jc w:val="left"/>
        <w:rPr>
          <w:sz w:val="20"/>
        </w:rPr>
      </w:pPr>
      <w:r>
        <w:rPr>
          <w:sz w:val="20"/>
        </w:rPr>
        <w:t>der</w:t>
      </w:r>
      <w:r>
        <w:rPr>
          <w:spacing w:val="-4"/>
          <w:sz w:val="20"/>
        </w:rPr>
        <w:t xml:space="preserve"> </w:t>
      </w:r>
      <w:r>
        <w:rPr>
          <w:sz w:val="20"/>
        </w:rPr>
        <w:t>causa</w:t>
      </w:r>
      <w:r>
        <w:rPr>
          <w:spacing w:val="-2"/>
          <w:sz w:val="20"/>
        </w:rPr>
        <w:t xml:space="preserve"> </w:t>
      </w:r>
      <w:r>
        <w:rPr>
          <w:sz w:val="20"/>
        </w:rPr>
        <w:t>à</w:t>
      </w:r>
      <w:r>
        <w:rPr>
          <w:spacing w:val="-4"/>
          <w:sz w:val="20"/>
        </w:rPr>
        <w:t xml:space="preserve"> </w:t>
      </w:r>
      <w:r>
        <w:rPr>
          <w:sz w:val="20"/>
        </w:rPr>
        <w:t>inexecução</w:t>
      </w:r>
      <w:r>
        <w:rPr>
          <w:spacing w:val="-3"/>
          <w:sz w:val="20"/>
        </w:rPr>
        <w:t xml:space="preserve"> </w:t>
      </w:r>
      <w:r>
        <w:rPr>
          <w:sz w:val="20"/>
        </w:rPr>
        <w:t>parcial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contrato;</w:t>
      </w:r>
    </w:p>
    <w:p w14:paraId="5067FC88" w14:textId="77777777" w:rsidR="00D9397F" w:rsidRDefault="00D9397F">
      <w:pPr>
        <w:pStyle w:val="Corpodetexto"/>
        <w:rPr>
          <w:sz w:val="25"/>
        </w:rPr>
      </w:pPr>
    </w:p>
    <w:p w14:paraId="404FDF4C" w14:textId="77777777" w:rsidR="00D9397F" w:rsidRDefault="00DF0495">
      <w:pPr>
        <w:pStyle w:val="PargrafodaLista"/>
        <w:numPr>
          <w:ilvl w:val="0"/>
          <w:numId w:val="3"/>
        </w:numPr>
        <w:tabs>
          <w:tab w:val="left" w:pos="2380"/>
        </w:tabs>
        <w:spacing w:before="1"/>
        <w:ind w:left="1180" w:right="280" w:firstLine="852"/>
        <w:jc w:val="left"/>
        <w:rPr>
          <w:sz w:val="20"/>
        </w:rPr>
      </w:pPr>
      <w:r>
        <w:rPr>
          <w:sz w:val="20"/>
        </w:rPr>
        <w:t>der</w:t>
      </w:r>
      <w:r>
        <w:rPr>
          <w:spacing w:val="12"/>
          <w:sz w:val="20"/>
        </w:rPr>
        <w:t xml:space="preserve"> </w:t>
      </w:r>
      <w:r>
        <w:rPr>
          <w:sz w:val="20"/>
        </w:rPr>
        <w:t>causa</w:t>
      </w:r>
      <w:r>
        <w:rPr>
          <w:spacing w:val="13"/>
          <w:sz w:val="20"/>
        </w:rPr>
        <w:t xml:space="preserve"> </w:t>
      </w:r>
      <w:r>
        <w:rPr>
          <w:sz w:val="20"/>
        </w:rPr>
        <w:t>à</w:t>
      </w:r>
      <w:r>
        <w:rPr>
          <w:spacing w:val="9"/>
          <w:sz w:val="20"/>
        </w:rPr>
        <w:t xml:space="preserve"> </w:t>
      </w:r>
      <w:r>
        <w:rPr>
          <w:sz w:val="20"/>
        </w:rPr>
        <w:t>inexecução</w:t>
      </w:r>
      <w:r>
        <w:rPr>
          <w:spacing w:val="11"/>
          <w:sz w:val="20"/>
        </w:rPr>
        <w:t xml:space="preserve"> </w:t>
      </w:r>
      <w:r>
        <w:rPr>
          <w:sz w:val="20"/>
        </w:rPr>
        <w:t>parcial</w:t>
      </w:r>
      <w:r>
        <w:rPr>
          <w:spacing w:val="11"/>
          <w:sz w:val="20"/>
        </w:rPr>
        <w:t xml:space="preserve"> </w:t>
      </w:r>
      <w:r>
        <w:rPr>
          <w:sz w:val="20"/>
        </w:rPr>
        <w:t>do</w:t>
      </w:r>
      <w:r>
        <w:rPr>
          <w:spacing w:val="11"/>
          <w:sz w:val="20"/>
        </w:rPr>
        <w:t xml:space="preserve"> </w:t>
      </w:r>
      <w:r>
        <w:rPr>
          <w:sz w:val="20"/>
        </w:rPr>
        <w:t>contrato</w:t>
      </w:r>
      <w:r>
        <w:rPr>
          <w:spacing w:val="11"/>
          <w:sz w:val="20"/>
        </w:rPr>
        <w:t xml:space="preserve"> </w:t>
      </w:r>
      <w:r>
        <w:rPr>
          <w:sz w:val="20"/>
        </w:rPr>
        <w:t>que</w:t>
      </w:r>
      <w:r>
        <w:rPr>
          <w:spacing w:val="11"/>
          <w:sz w:val="20"/>
        </w:rPr>
        <w:t xml:space="preserve"> </w:t>
      </w:r>
      <w:r>
        <w:rPr>
          <w:sz w:val="20"/>
        </w:rPr>
        <w:t>cause</w:t>
      </w:r>
      <w:r>
        <w:rPr>
          <w:spacing w:val="11"/>
          <w:sz w:val="20"/>
        </w:rPr>
        <w:t xml:space="preserve"> </w:t>
      </w:r>
      <w:r>
        <w:rPr>
          <w:sz w:val="20"/>
        </w:rPr>
        <w:t>grave</w:t>
      </w:r>
      <w:r>
        <w:rPr>
          <w:spacing w:val="12"/>
          <w:sz w:val="20"/>
        </w:rPr>
        <w:t xml:space="preserve"> </w:t>
      </w:r>
      <w:r>
        <w:rPr>
          <w:sz w:val="20"/>
        </w:rPr>
        <w:t>dano</w:t>
      </w:r>
      <w:r>
        <w:rPr>
          <w:spacing w:val="11"/>
          <w:sz w:val="20"/>
        </w:rPr>
        <w:t xml:space="preserve"> </w:t>
      </w:r>
      <w:r>
        <w:rPr>
          <w:sz w:val="20"/>
        </w:rPr>
        <w:t>à</w:t>
      </w:r>
      <w:r>
        <w:rPr>
          <w:spacing w:val="11"/>
          <w:sz w:val="20"/>
        </w:rPr>
        <w:t xml:space="preserve"> </w:t>
      </w:r>
      <w:r>
        <w:rPr>
          <w:sz w:val="20"/>
        </w:rPr>
        <w:t>Administração</w:t>
      </w:r>
      <w:r>
        <w:rPr>
          <w:spacing w:val="-52"/>
          <w:sz w:val="20"/>
        </w:rPr>
        <w:t xml:space="preserve"> </w:t>
      </w:r>
      <w:r>
        <w:rPr>
          <w:sz w:val="20"/>
        </w:rPr>
        <w:t>ou</w:t>
      </w:r>
      <w:r>
        <w:rPr>
          <w:spacing w:val="-1"/>
          <w:sz w:val="20"/>
        </w:rPr>
        <w:t xml:space="preserve"> </w:t>
      </w:r>
      <w:r>
        <w:rPr>
          <w:sz w:val="20"/>
        </w:rPr>
        <w:t>ao</w:t>
      </w:r>
      <w:r>
        <w:rPr>
          <w:spacing w:val="-1"/>
          <w:sz w:val="20"/>
        </w:rPr>
        <w:t xml:space="preserve"> </w:t>
      </w:r>
      <w:r>
        <w:rPr>
          <w:sz w:val="20"/>
        </w:rPr>
        <w:t>funcionamento dos</w:t>
      </w:r>
      <w:r>
        <w:rPr>
          <w:spacing w:val="-1"/>
          <w:sz w:val="20"/>
        </w:rPr>
        <w:t xml:space="preserve"> </w:t>
      </w:r>
      <w:r>
        <w:rPr>
          <w:sz w:val="20"/>
        </w:rPr>
        <w:t>serviços públicos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1"/>
          <w:sz w:val="20"/>
        </w:rPr>
        <w:t xml:space="preserve"> </w:t>
      </w:r>
      <w:r>
        <w:rPr>
          <w:sz w:val="20"/>
        </w:rPr>
        <w:t>ao</w:t>
      </w:r>
      <w:r>
        <w:rPr>
          <w:spacing w:val="-2"/>
          <w:sz w:val="20"/>
        </w:rPr>
        <w:t xml:space="preserve"> </w:t>
      </w:r>
      <w:r>
        <w:rPr>
          <w:sz w:val="20"/>
        </w:rPr>
        <w:t>interesse</w:t>
      </w:r>
      <w:r>
        <w:rPr>
          <w:spacing w:val="-1"/>
          <w:sz w:val="20"/>
        </w:rPr>
        <w:t xml:space="preserve"> </w:t>
      </w:r>
      <w:r>
        <w:rPr>
          <w:sz w:val="20"/>
        </w:rPr>
        <w:t>coletivo;</w:t>
      </w:r>
    </w:p>
    <w:p w14:paraId="5336440B" w14:textId="77777777" w:rsidR="00D9397F" w:rsidRDefault="00D9397F">
      <w:pPr>
        <w:pStyle w:val="Corpodetexto"/>
        <w:rPr>
          <w:sz w:val="25"/>
        </w:rPr>
      </w:pPr>
    </w:p>
    <w:p w14:paraId="63DD473D" w14:textId="77777777" w:rsidR="00D9397F" w:rsidRDefault="00DF0495">
      <w:pPr>
        <w:pStyle w:val="PargrafodaLista"/>
        <w:numPr>
          <w:ilvl w:val="0"/>
          <w:numId w:val="3"/>
        </w:numPr>
        <w:tabs>
          <w:tab w:val="left" w:pos="2380"/>
        </w:tabs>
        <w:jc w:val="left"/>
        <w:rPr>
          <w:sz w:val="20"/>
        </w:rPr>
      </w:pPr>
      <w:r>
        <w:rPr>
          <w:sz w:val="20"/>
        </w:rPr>
        <w:t>der</w:t>
      </w:r>
      <w:r>
        <w:rPr>
          <w:spacing w:val="-4"/>
          <w:sz w:val="20"/>
        </w:rPr>
        <w:t xml:space="preserve"> </w:t>
      </w:r>
      <w:r>
        <w:rPr>
          <w:sz w:val="20"/>
        </w:rPr>
        <w:t>causa</w:t>
      </w:r>
      <w:r>
        <w:rPr>
          <w:spacing w:val="-2"/>
          <w:sz w:val="20"/>
        </w:rPr>
        <w:t xml:space="preserve"> </w:t>
      </w:r>
      <w:r>
        <w:rPr>
          <w:sz w:val="20"/>
        </w:rPr>
        <w:t>à</w:t>
      </w:r>
      <w:r>
        <w:rPr>
          <w:spacing w:val="-3"/>
          <w:sz w:val="20"/>
        </w:rPr>
        <w:t xml:space="preserve"> </w:t>
      </w:r>
      <w:r>
        <w:rPr>
          <w:sz w:val="20"/>
        </w:rPr>
        <w:t>inexecução</w:t>
      </w:r>
      <w:r>
        <w:rPr>
          <w:spacing w:val="-3"/>
          <w:sz w:val="20"/>
        </w:rPr>
        <w:t xml:space="preserve"> </w:t>
      </w:r>
      <w:r>
        <w:rPr>
          <w:sz w:val="20"/>
        </w:rPr>
        <w:t>total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contrato;</w:t>
      </w:r>
    </w:p>
    <w:p w14:paraId="3B02E8EB" w14:textId="77777777" w:rsidR="00D9397F" w:rsidRDefault="00D9397F">
      <w:pPr>
        <w:pStyle w:val="Corpodetexto"/>
        <w:spacing w:before="1"/>
        <w:rPr>
          <w:sz w:val="25"/>
        </w:rPr>
      </w:pPr>
    </w:p>
    <w:p w14:paraId="79AE5F93" w14:textId="77777777" w:rsidR="00D9397F" w:rsidRDefault="00DF0495">
      <w:pPr>
        <w:pStyle w:val="PargrafodaLista"/>
        <w:numPr>
          <w:ilvl w:val="0"/>
          <w:numId w:val="3"/>
        </w:numPr>
        <w:tabs>
          <w:tab w:val="left" w:pos="2380"/>
        </w:tabs>
        <w:ind w:left="1180" w:right="283" w:firstLine="852"/>
        <w:jc w:val="left"/>
        <w:rPr>
          <w:sz w:val="20"/>
        </w:rPr>
      </w:pPr>
      <w:r>
        <w:rPr>
          <w:sz w:val="20"/>
        </w:rPr>
        <w:t>ensejar</w:t>
      </w:r>
      <w:r>
        <w:rPr>
          <w:spacing w:val="19"/>
          <w:sz w:val="20"/>
        </w:rPr>
        <w:t xml:space="preserve"> </w:t>
      </w:r>
      <w:r>
        <w:rPr>
          <w:sz w:val="20"/>
        </w:rPr>
        <w:t>o</w:t>
      </w:r>
      <w:r>
        <w:rPr>
          <w:spacing w:val="19"/>
          <w:sz w:val="20"/>
        </w:rPr>
        <w:t xml:space="preserve"> </w:t>
      </w:r>
      <w:r>
        <w:rPr>
          <w:sz w:val="20"/>
        </w:rPr>
        <w:t>retardamento</w:t>
      </w:r>
      <w:r>
        <w:rPr>
          <w:spacing w:val="21"/>
          <w:sz w:val="20"/>
        </w:rPr>
        <w:t xml:space="preserve"> </w:t>
      </w:r>
      <w:r>
        <w:rPr>
          <w:sz w:val="20"/>
        </w:rPr>
        <w:t>da</w:t>
      </w:r>
      <w:r>
        <w:rPr>
          <w:spacing w:val="19"/>
          <w:sz w:val="20"/>
        </w:rPr>
        <w:t xml:space="preserve"> </w:t>
      </w:r>
      <w:r>
        <w:rPr>
          <w:sz w:val="20"/>
        </w:rPr>
        <w:t>execução</w:t>
      </w:r>
      <w:r>
        <w:rPr>
          <w:spacing w:val="19"/>
          <w:sz w:val="20"/>
        </w:rPr>
        <w:t xml:space="preserve"> </w:t>
      </w:r>
      <w:r>
        <w:rPr>
          <w:sz w:val="20"/>
        </w:rPr>
        <w:t>ou</w:t>
      </w:r>
      <w:r>
        <w:rPr>
          <w:spacing w:val="19"/>
          <w:sz w:val="20"/>
        </w:rPr>
        <w:t xml:space="preserve"> </w:t>
      </w:r>
      <w:r>
        <w:rPr>
          <w:sz w:val="20"/>
        </w:rPr>
        <w:t>da</w:t>
      </w:r>
      <w:r>
        <w:rPr>
          <w:spacing w:val="19"/>
          <w:sz w:val="20"/>
        </w:rPr>
        <w:t xml:space="preserve"> </w:t>
      </w:r>
      <w:r>
        <w:rPr>
          <w:sz w:val="20"/>
        </w:rPr>
        <w:t>entrega</w:t>
      </w:r>
      <w:r>
        <w:rPr>
          <w:spacing w:val="19"/>
          <w:sz w:val="20"/>
        </w:rPr>
        <w:t xml:space="preserve"> </w:t>
      </w:r>
      <w:r>
        <w:rPr>
          <w:sz w:val="20"/>
        </w:rPr>
        <w:t>do</w:t>
      </w:r>
      <w:r>
        <w:rPr>
          <w:spacing w:val="18"/>
          <w:sz w:val="20"/>
        </w:rPr>
        <w:t xml:space="preserve"> </w:t>
      </w:r>
      <w:r>
        <w:rPr>
          <w:sz w:val="20"/>
        </w:rPr>
        <w:t>objeto</w:t>
      </w:r>
      <w:r>
        <w:rPr>
          <w:spacing w:val="19"/>
          <w:sz w:val="20"/>
        </w:rPr>
        <w:t xml:space="preserve"> </w:t>
      </w:r>
      <w:r>
        <w:rPr>
          <w:sz w:val="20"/>
        </w:rPr>
        <w:t>da</w:t>
      </w:r>
      <w:r>
        <w:rPr>
          <w:spacing w:val="19"/>
          <w:sz w:val="20"/>
        </w:rPr>
        <w:t xml:space="preserve"> </w:t>
      </w:r>
      <w:r>
        <w:rPr>
          <w:sz w:val="20"/>
        </w:rPr>
        <w:t>contratação</w:t>
      </w:r>
      <w:r>
        <w:rPr>
          <w:spacing w:val="19"/>
          <w:sz w:val="20"/>
        </w:rPr>
        <w:t xml:space="preserve"> </w:t>
      </w:r>
      <w:r>
        <w:rPr>
          <w:sz w:val="20"/>
        </w:rPr>
        <w:t>sem</w:t>
      </w:r>
      <w:r>
        <w:rPr>
          <w:spacing w:val="-52"/>
          <w:sz w:val="20"/>
        </w:rPr>
        <w:t xml:space="preserve"> </w:t>
      </w:r>
      <w:r>
        <w:rPr>
          <w:sz w:val="20"/>
        </w:rPr>
        <w:t>motivo</w:t>
      </w:r>
      <w:r>
        <w:rPr>
          <w:spacing w:val="-1"/>
          <w:sz w:val="20"/>
        </w:rPr>
        <w:t xml:space="preserve"> </w:t>
      </w:r>
      <w:r>
        <w:rPr>
          <w:sz w:val="20"/>
        </w:rPr>
        <w:t>justificado;</w:t>
      </w:r>
    </w:p>
    <w:p w14:paraId="3195934C" w14:textId="77777777" w:rsidR="00D9397F" w:rsidRDefault="00D9397F">
      <w:pPr>
        <w:pStyle w:val="Corpodetexto"/>
        <w:spacing w:before="2"/>
        <w:rPr>
          <w:sz w:val="17"/>
        </w:rPr>
      </w:pPr>
    </w:p>
    <w:p w14:paraId="52409F0E" w14:textId="77777777" w:rsidR="00D9397F" w:rsidRDefault="00D9397F">
      <w:pPr>
        <w:rPr>
          <w:sz w:val="17"/>
        </w:rPr>
        <w:sectPr w:rsidR="00D9397F">
          <w:pgSz w:w="11910" w:h="16840"/>
          <w:pgMar w:top="1400" w:right="860" w:bottom="1980" w:left="880" w:header="717" w:footer="1791" w:gutter="0"/>
          <w:cols w:space="720"/>
        </w:sectPr>
      </w:pPr>
    </w:p>
    <w:p w14:paraId="1422AAC3" w14:textId="77777777" w:rsidR="00D9397F" w:rsidRDefault="00D9397F">
      <w:pPr>
        <w:pStyle w:val="Corpodetexto"/>
        <w:spacing w:before="10"/>
        <w:rPr>
          <w:sz w:val="31"/>
        </w:rPr>
      </w:pPr>
    </w:p>
    <w:p w14:paraId="10FDCA0B" w14:textId="77777777" w:rsidR="00D9397F" w:rsidRDefault="00DF0495">
      <w:pPr>
        <w:pStyle w:val="Corpodetexto"/>
        <w:ind w:left="1180"/>
      </w:pPr>
      <w:r>
        <w:rPr>
          <w:spacing w:val="-1"/>
        </w:rPr>
        <w:t>contrato;</w:t>
      </w:r>
    </w:p>
    <w:p w14:paraId="733CBB3F" w14:textId="77777777" w:rsidR="00D9397F" w:rsidRDefault="00DF0495">
      <w:pPr>
        <w:pStyle w:val="PargrafodaLista"/>
        <w:numPr>
          <w:ilvl w:val="0"/>
          <w:numId w:val="3"/>
        </w:numPr>
        <w:tabs>
          <w:tab w:val="left" w:pos="384"/>
        </w:tabs>
        <w:spacing w:before="90"/>
        <w:ind w:left="383" w:hanging="349"/>
        <w:jc w:val="left"/>
        <w:rPr>
          <w:sz w:val="20"/>
        </w:rPr>
      </w:pPr>
      <w:r>
        <w:rPr>
          <w:spacing w:val="-2"/>
          <w:sz w:val="20"/>
        </w:rPr>
        <w:br w:type="column"/>
      </w:r>
      <w:r>
        <w:rPr>
          <w:sz w:val="20"/>
        </w:rPr>
        <w:t>apresentar</w:t>
      </w:r>
      <w:r>
        <w:rPr>
          <w:spacing w:val="11"/>
          <w:sz w:val="20"/>
        </w:rPr>
        <w:t xml:space="preserve"> </w:t>
      </w:r>
      <w:r>
        <w:rPr>
          <w:sz w:val="20"/>
        </w:rPr>
        <w:t>documentação</w:t>
      </w:r>
      <w:r>
        <w:rPr>
          <w:spacing w:val="11"/>
          <w:sz w:val="20"/>
        </w:rPr>
        <w:t xml:space="preserve"> </w:t>
      </w:r>
      <w:r>
        <w:rPr>
          <w:sz w:val="20"/>
        </w:rPr>
        <w:t>falsa</w:t>
      </w:r>
      <w:r>
        <w:rPr>
          <w:spacing w:val="10"/>
          <w:sz w:val="20"/>
        </w:rPr>
        <w:t xml:space="preserve"> </w:t>
      </w:r>
      <w:r>
        <w:rPr>
          <w:sz w:val="20"/>
        </w:rPr>
        <w:t>ou</w:t>
      </w:r>
      <w:r>
        <w:rPr>
          <w:spacing w:val="11"/>
          <w:sz w:val="20"/>
        </w:rPr>
        <w:t xml:space="preserve"> </w:t>
      </w:r>
      <w:r>
        <w:rPr>
          <w:sz w:val="20"/>
        </w:rPr>
        <w:t>prestar</w:t>
      </w:r>
      <w:r>
        <w:rPr>
          <w:spacing w:val="9"/>
          <w:sz w:val="20"/>
        </w:rPr>
        <w:t xml:space="preserve"> </w:t>
      </w:r>
      <w:r>
        <w:rPr>
          <w:sz w:val="20"/>
        </w:rPr>
        <w:t>declaração</w:t>
      </w:r>
      <w:r>
        <w:rPr>
          <w:spacing w:val="13"/>
          <w:sz w:val="20"/>
        </w:rPr>
        <w:t xml:space="preserve"> </w:t>
      </w:r>
      <w:r>
        <w:rPr>
          <w:sz w:val="20"/>
        </w:rPr>
        <w:t>falsa</w:t>
      </w:r>
      <w:r>
        <w:rPr>
          <w:spacing w:val="10"/>
          <w:sz w:val="20"/>
        </w:rPr>
        <w:t xml:space="preserve"> </w:t>
      </w:r>
      <w:r>
        <w:rPr>
          <w:sz w:val="20"/>
        </w:rPr>
        <w:t>durante</w:t>
      </w:r>
      <w:r>
        <w:rPr>
          <w:spacing w:val="11"/>
          <w:sz w:val="20"/>
        </w:rPr>
        <w:t xml:space="preserve"> </w:t>
      </w:r>
      <w:r>
        <w:rPr>
          <w:sz w:val="20"/>
        </w:rPr>
        <w:t>a</w:t>
      </w:r>
      <w:r>
        <w:rPr>
          <w:spacing w:val="10"/>
          <w:sz w:val="20"/>
        </w:rPr>
        <w:t xml:space="preserve"> </w:t>
      </w:r>
      <w:r>
        <w:rPr>
          <w:sz w:val="20"/>
        </w:rPr>
        <w:t>execução</w:t>
      </w:r>
      <w:r>
        <w:rPr>
          <w:spacing w:val="11"/>
          <w:sz w:val="20"/>
        </w:rPr>
        <w:t xml:space="preserve"> </w:t>
      </w:r>
      <w:r>
        <w:rPr>
          <w:sz w:val="20"/>
        </w:rPr>
        <w:t>do</w:t>
      </w:r>
    </w:p>
    <w:p w14:paraId="7BE84303" w14:textId="77777777" w:rsidR="00D9397F" w:rsidRDefault="00D9397F">
      <w:pPr>
        <w:rPr>
          <w:sz w:val="20"/>
        </w:rPr>
        <w:sectPr w:rsidR="00D9397F">
          <w:type w:val="continuous"/>
          <w:pgSz w:w="11910" w:h="16840"/>
          <w:pgMar w:top="1400" w:right="860" w:bottom="1980" w:left="880" w:header="720" w:footer="720" w:gutter="0"/>
          <w:cols w:num="2" w:space="720" w:equalWidth="0">
            <w:col w:w="1957" w:space="40"/>
            <w:col w:w="8173"/>
          </w:cols>
        </w:sectPr>
      </w:pPr>
    </w:p>
    <w:p w14:paraId="185FD649" w14:textId="77777777" w:rsidR="00D9397F" w:rsidRDefault="00D9397F">
      <w:pPr>
        <w:pStyle w:val="Corpodetexto"/>
        <w:spacing w:before="2"/>
        <w:rPr>
          <w:sz w:val="17"/>
        </w:rPr>
      </w:pPr>
    </w:p>
    <w:p w14:paraId="2FAC5C4D" w14:textId="77777777" w:rsidR="00D9397F" w:rsidRDefault="00DF0495">
      <w:pPr>
        <w:pStyle w:val="PargrafodaLista"/>
        <w:numPr>
          <w:ilvl w:val="0"/>
          <w:numId w:val="3"/>
        </w:numPr>
        <w:tabs>
          <w:tab w:val="left" w:pos="2380"/>
        </w:tabs>
        <w:spacing w:before="90"/>
        <w:jc w:val="left"/>
        <w:rPr>
          <w:sz w:val="20"/>
        </w:rPr>
      </w:pPr>
      <w:r>
        <w:rPr>
          <w:sz w:val="20"/>
        </w:rPr>
        <w:t>praticar</w:t>
      </w:r>
      <w:r>
        <w:rPr>
          <w:spacing w:val="-5"/>
          <w:sz w:val="20"/>
        </w:rPr>
        <w:t xml:space="preserve"> </w:t>
      </w:r>
      <w:r>
        <w:rPr>
          <w:sz w:val="20"/>
        </w:rPr>
        <w:t>ato</w:t>
      </w:r>
      <w:r>
        <w:rPr>
          <w:spacing w:val="-3"/>
          <w:sz w:val="20"/>
        </w:rPr>
        <w:t xml:space="preserve"> </w:t>
      </w:r>
      <w:r>
        <w:rPr>
          <w:sz w:val="20"/>
        </w:rPr>
        <w:t>fraudulento</w:t>
      </w:r>
      <w:r>
        <w:rPr>
          <w:spacing w:val="-4"/>
          <w:sz w:val="20"/>
        </w:rPr>
        <w:t xml:space="preserve"> </w:t>
      </w:r>
      <w:r>
        <w:rPr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z w:val="20"/>
        </w:rPr>
        <w:t>execução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4"/>
          <w:sz w:val="20"/>
        </w:rPr>
        <w:t xml:space="preserve"> </w:t>
      </w:r>
      <w:r>
        <w:rPr>
          <w:sz w:val="20"/>
        </w:rPr>
        <w:t>contrato;</w:t>
      </w:r>
    </w:p>
    <w:p w14:paraId="025DCF24" w14:textId="77777777" w:rsidR="00D9397F" w:rsidRDefault="00D9397F">
      <w:pPr>
        <w:pStyle w:val="Corpodetexto"/>
        <w:spacing w:before="1"/>
        <w:rPr>
          <w:sz w:val="25"/>
        </w:rPr>
      </w:pPr>
    </w:p>
    <w:p w14:paraId="63E05165" w14:textId="77777777" w:rsidR="00D9397F" w:rsidRDefault="00DF0495">
      <w:pPr>
        <w:pStyle w:val="PargrafodaLista"/>
        <w:numPr>
          <w:ilvl w:val="0"/>
          <w:numId w:val="3"/>
        </w:numPr>
        <w:tabs>
          <w:tab w:val="left" w:pos="2380"/>
        </w:tabs>
        <w:jc w:val="left"/>
        <w:rPr>
          <w:sz w:val="20"/>
        </w:rPr>
      </w:pPr>
      <w:r>
        <w:rPr>
          <w:sz w:val="20"/>
        </w:rPr>
        <w:t>comportar-se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modo</w:t>
      </w:r>
      <w:r>
        <w:rPr>
          <w:spacing w:val="-4"/>
          <w:sz w:val="20"/>
        </w:rPr>
        <w:t xml:space="preserve"> </w:t>
      </w:r>
      <w:r>
        <w:rPr>
          <w:sz w:val="20"/>
        </w:rPr>
        <w:t>inidôneo</w:t>
      </w:r>
      <w:r>
        <w:rPr>
          <w:spacing w:val="-3"/>
          <w:sz w:val="20"/>
        </w:rPr>
        <w:t xml:space="preserve"> </w:t>
      </w:r>
      <w:r>
        <w:rPr>
          <w:sz w:val="20"/>
        </w:rPr>
        <w:t>ou</w:t>
      </w:r>
      <w:r>
        <w:rPr>
          <w:spacing w:val="-5"/>
          <w:sz w:val="20"/>
        </w:rPr>
        <w:t xml:space="preserve"> </w:t>
      </w:r>
      <w:r>
        <w:rPr>
          <w:sz w:val="20"/>
        </w:rPr>
        <w:t>cometer</w:t>
      </w:r>
      <w:r>
        <w:rPr>
          <w:spacing w:val="-4"/>
          <w:sz w:val="20"/>
        </w:rPr>
        <w:t xml:space="preserve"> </w:t>
      </w:r>
      <w:r>
        <w:rPr>
          <w:sz w:val="20"/>
        </w:rPr>
        <w:t>fraude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qualquer</w:t>
      </w:r>
      <w:r>
        <w:rPr>
          <w:spacing w:val="-5"/>
          <w:sz w:val="20"/>
        </w:rPr>
        <w:t xml:space="preserve"> </w:t>
      </w:r>
      <w:r>
        <w:rPr>
          <w:sz w:val="20"/>
        </w:rPr>
        <w:t>natureza;</w:t>
      </w:r>
    </w:p>
    <w:p w14:paraId="2F9F8E2D" w14:textId="77777777" w:rsidR="00D9397F" w:rsidRDefault="00D9397F">
      <w:pPr>
        <w:pStyle w:val="Corpodetexto"/>
        <w:rPr>
          <w:sz w:val="25"/>
        </w:rPr>
      </w:pPr>
    </w:p>
    <w:p w14:paraId="171E0FD8" w14:textId="77777777" w:rsidR="00D9397F" w:rsidRDefault="00DF0495">
      <w:pPr>
        <w:pStyle w:val="PargrafodaLista"/>
        <w:numPr>
          <w:ilvl w:val="0"/>
          <w:numId w:val="3"/>
        </w:numPr>
        <w:tabs>
          <w:tab w:val="left" w:pos="2380"/>
        </w:tabs>
        <w:spacing w:before="1"/>
        <w:jc w:val="left"/>
        <w:rPr>
          <w:sz w:val="20"/>
        </w:rPr>
      </w:pPr>
      <w:r>
        <w:rPr>
          <w:sz w:val="20"/>
        </w:rPr>
        <w:t>praticar</w:t>
      </w:r>
      <w:r>
        <w:rPr>
          <w:spacing w:val="-4"/>
          <w:sz w:val="20"/>
        </w:rPr>
        <w:t xml:space="preserve"> </w:t>
      </w:r>
      <w:r>
        <w:rPr>
          <w:sz w:val="20"/>
        </w:rPr>
        <w:t>ato</w:t>
      </w:r>
      <w:r>
        <w:rPr>
          <w:spacing w:val="-3"/>
          <w:sz w:val="20"/>
        </w:rPr>
        <w:t xml:space="preserve"> </w:t>
      </w:r>
      <w:r>
        <w:rPr>
          <w:sz w:val="20"/>
        </w:rPr>
        <w:t>lesivo</w:t>
      </w:r>
      <w:r>
        <w:rPr>
          <w:spacing w:val="-3"/>
          <w:sz w:val="20"/>
        </w:rPr>
        <w:t xml:space="preserve"> </w:t>
      </w:r>
      <w:r>
        <w:rPr>
          <w:sz w:val="20"/>
        </w:rPr>
        <w:t>previsto</w:t>
      </w:r>
      <w:r>
        <w:rPr>
          <w:spacing w:val="-2"/>
          <w:sz w:val="20"/>
        </w:rPr>
        <w:t xml:space="preserve"> </w:t>
      </w:r>
      <w:r>
        <w:rPr>
          <w:sz w:val="20"/>
        </w:rPr>
        <w:t>no</w:t>
      </w:r>
      <w:r>
        <w:rPr>
          <w:spacing w:val="-3"/>
          <w:sz w:val="20"/>
        </w:rPr>
        <w:t xml:space="preserve"> </w:t>
      </w:r>
      <w:r>
        <w:rPr>
          <w:sz w:val="20"/>
        </w:rPr>
        <w:t>art.</w:t>
      </w:r>
      <w:r>
        <w:rPr>
          <w:spacing w:val="-3"/>
          <w:sz w:val="20"/>
        </w:rPr>
        <w:t xml:space="preserve"> </w:t>
      </w:r>
      <w:r>
        <w:rPr>
          <w:sz w:val="20"/>
        </w:rPr>
        <w:t>5º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Lei</w:t>
      </w:r>
      <w:r>
        <w:rPr>
          <w:spacing w:val="-4"/>
          <w:sz w:val="20"/>
        </w:rPr>
        <w:t xml:space="preserve"> </w:t>
      </w:r>
      <w:r>
        <w:rPr>
          <w:sz w:val="20"/>
        </w:rPr>
        <w:t>nº</w:t>
      </w:r>
      <w:r>
        <w:rPr>
          <w:spacing w:val="-3"/>
          <w:sz w:val="20"/>
        </w:rPr>
        <w:t xml:space="preserve"> </w:t>
      </w:r>
      <w:r>
        <w:rPr>
          <w:sz w:val="20"/>
        </w:rPr>
        <w:t>12.846,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1º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agosto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2013.</w:t>
      </w:r>
    </w:p>
    <w:p w14:paraId="77528D7C" w14:textId="77777777" w:rsidR="00D9397F" w:rsidRDefault="00D9397F">
      <w:pPr>
        <w:pStyle w:val="Corpodetexto"/>
        <w:rPr>
          <w:sz w:val="25"/>
        </w:rPr>
      </w:pPr>
    </w:p>
    <w:p w14:paraId="350ABAD8" w14:textId="77777777" w:rsidR="00D9397F" w:rsidRDefault="00DF0495">
      <w:pPr>
        <w:pStyle w:val="PargrafodaLista"/>
        <w:numPr>
          <w:ilvl w:val="1"/>
          <w:numId w:val="4"/>
        </w:numPr>
        <w:tabs>
          <w:tab w:val="left" w:pos="1671"/>
          <w:tab w:val="left" w:pos="1672"/>
        </w:tabs>
        <w:spacing w:before="1" w:line="312" w:lineRule="auto"/>
        <w:ind w:left="255" w:right="284" w:firstLine="568"/>
        <w:jc w:val="left"/>
        <w:rPr>
          <w:sz w:val="20"/>
        </w:rPr>
      </w:pPr>
      <w:r>
        <w:rPr>
          <w:sz w:val="20"/>
        </w:rPr>
        <w:t>Serão</w:t>
      </w:r>
      <w:r>
        <w:rPr>
          <w:spacing w:val="43"/>
          <w:sz w:val="20"/>
        </w:rPr>
        <w:t xml:space="preserve"> </w:t>
      </w:r>
      <w:r>
        <w:rPr>
          <w:sz w:val="20"/>
        </w:rPr>
        <w:t>aplicadas</w:t>
      </w:r>
      <w:r>
        <w:rPr>
          <w:spacing w:val="42"/>
          <w:sz w:val="20"/>
        </w:rPr>
        <w:t xml:space="preserve"> </w:t>
      </w:r>
      <w:r>
        <w:rPr>
          <w:sz w:val="20"/>
        </w:rPr>
        <w:t>ao</w:t>
      </w:r>
      <w:r>
        <w:rPr>
          <w:spacing w:val="43"/>
          <w:sz w:val="20"/>
        </w:rPr>
        <w:t xml:space="preserve"> </w:t>
      </w:r>
      <w:r>
        <w:rPr>
          <w:sz w:val="20"/>
        </w:rPr>
        <w:t>contratado</w:t>
      </w:r>
      <w:r>
        <w:rPr>
          <w:spacing w:val="43"/>
          <w:sz w:val="20"/>
        </w:rPr>
        <w:t xml:space="preserve"> </w:t>
      </w:r>
      <w:r>
        <w:rPr>
          <w:sz w:val="20"/>
        </w:rPr>
        <w:t>que</w:t>
      </w:r>
      <w:r>
        <w:rPr>
          <w:spacing w:val="44"/>
          <w:sz w:val="20"/>
        </w:rPr>
        <w:t xml:space="preserve"> </w:t>
      </w:r>
      <w:r>
        <w:rPr>
          <w:sz w:val="20"/>
        </w:rPr>
        <w:t>incorrer</w:t>
      </w:r>
      <w:r>
        <w:rPr>
          <w:spacing w:val="43"/>
          <w:sz w:val="20"/>
        </w:rPr>
        <w:t xml:space="preserve"> </w:t>
      </w:r>
      <w:r>
        <w:rPr>
          <w:sz w:val="20"/>
        </w:rPr>
        <w:t>nas</w:t>
      </w:r>
      <w:r>
        <w:rPr>
          <w:spacing w:val="42"/>
          <w:sz w:val="20"/>
        </w:rPr>
        <w:t xml:space="preserve"> </w:t>
      </w:r>
      <w:r>
        <w:rPr>
          <w:sz w:val="20"/>
        </w:rPr>
        <w:t>infrações</w:t>
      </w:r>
      <w:r>
        <w:rPr>
          <w:spacing w:val="42"/>
          <w:sz w:val="20"/>
        </w:rPr>
        <w:t xml:space="preserve"> </w:t>
      </w:r>
      <w:r>
        <w:rPr>
          <w:sz w:val="20"/>
        </w:rPr>
        <w:t>acima</w:t>
      </w:r>
      <w:r>
        <w:rPr>
          <w:spacing w:val="44"/>
          <w:sz w:val="20"/>
        </w:rPr>
        <w:t xml:space="preserve"> </w:t>
      </w:r>
      <w:r>
        <w:rPr>
          <w:sz w:val="20"/>
        </w:rPr>
        <w:t>descritas</w:t>
      </w:r>
      <w:r>
        <w:rPr>
          <w:spacing w:val="42"/>
          <w:sz w:val="20"/>
        </w:rPr>
        <w:t xml:space="preserve"> </w:t>
      </w:r>
      <w:r>
        <w:rPr>
          <w:sz w:val="20"/>
        </w:rPr>
        <w:t>as</w:t>
      </w:r>
      <w:r>
        <w:rPr>
          <w:spacing w:val="42"/>
          <w:sz w:val="20"/>
        </w:rPr>
        <w:t xml:space="preserve"> </w:t>
      </w:r>
      <w:r>
        <w:rPr>
          <w:sz w:val="20"/>
        </w:rPr>
        <w:t>seguintes</w:t>
      </w:r>
      <w:r>
        <w:rPr>
          <w:spacing w:val="-52"/>
          <w:sz w:val="20"/>
        </w:rPr>
        <w:t xml:space="preserve"> </w:t>
      </w:r>
      <w:r>
        <w:rPr>
          <w:sz w:val="20"/>
        </w:rPr>
        <w:t>sanções:</w:t>
      </w:r>
    </w:p>
    <w:p w14:paraId="77AEC06A" w14:textId="77777777" w:rsidR="00D9397F" w:rsidRDefault="00D9397F">
      <w:pPr>
        <w:pStyle w:val="Corpodetexto"/>
        <w:spacing w:before="11"/>
        <w:rPr>
          <w:sz w:val="24"/>
        </w:rPr>
      </w:pPr>
    </w:p>
    <w:p w14:paraId="06189B72" w14:textId="77777777" w:rsidR="00D9397F" w:rsidRDefault="00DF0495">
      <w:pPr>
        <w:pStyle w:val="PargrafodaLista"/>
        <w:numPr>
          <w:ilvl w:val="0"/>
          <w:numId w:val="2"/>
        </w:numPr>
        <w:tabs>
          <w:tab w:val="left" w:pos="2380"/>
        </w:tabs>
        <w:spacing w:line="307" w:lineRule="auto"/>
        <w:ind w:right="271" w:firstLine="852"/>
        <w:rPr>
          <w:sz w:val="20"/>
        </w:rPr>
      </w:pPr>
      <w:r>
        <w:rPr>
          <w:rFonts w:ascii="Arial" w:hAnsi="Arial"/>
          <w:b/>
          <w:sz w:val="20"/>
        </w:rPr>
        <w:t>Advertência</w:t>
      </w:r>
      <w:r>
        <w:rPr>
          <w:sz w:val="20"/>
        </w:rPr>
        <w:t>, quando o contratado der causa à inexecução parcial do contrato,</w:t>
      </w:r>
      <w:r>
        <w:rPr>
          <w:spacing w:val="1"/>
          <w:sz w:val="20"/>
        </w:rPr>
        <w:t xml:space="preserve"> </w:t>
      </w:r>
      <w:r>
        <w:rPr>
          <w:sz w:val="20"/>
        </w:rPr>
        <w:t>sempre que não se justificar a imposição de penalidade mais grave (</w:t>
      </w:r>
      <w:hyperlink r:id="rId26" w:anchor="art156%C2%A72">
        <w:r>
          <w:rPr>
            <w:color w:val="0000FF"/>
            <w:sz w:val="20"/>
            <w:u w:val="single" w:color="0000FF"/>
          </w:rPr>
          <w:t xml:space="preserve">art. 156, §2º, da </w:t>
        </w:r>
      </w:hyperlink>
      <w:hyperlink r:id="rId27" w:anchor="art156%C2%A72">
        <w:r>
          <w:rPr>
            <w:color w:val="0000FF"/>
            <w:sz w:val="20"/>
            <w:u w:val="single" w:color="0000FF"/>
          </w:rPr>
          <w:t>Lei nº</w:t>
        </w:r>
      </w:hyperlink>
      <w:r>
        <w:rPr>
          <w:color w:val="0000FF"/>
          <w:spacing w:val="1"/>
          <w:sz w:val="20"/>
        </w:rPr>
        <w:t xml:space="preserve"> </w:t>
      </w:r>
      <w:hyperlink r:id="rId28" w:anchor="art156%C2%A72">
        <w:r>
          <w:rPr>
            <w:color w:val="0000FF"/>
            <w:sz w:val="20"/>
            <w:u w:val="single" w:color="0000FF"/>
          </w:rPr>
          <w:t>14.133,</w:t>
        </w:r>
        <w:r>
          <w:rPr>
            <w:color w:val="0000FF"/>
            <w:spacing w:val="-1"/>
            <w:sz w:val="20"/>
            <w:u w:val="single" w:color="0000FF"/>
          </w:rPr>
          <w:t xml:space="preserve"> </w:t>
        </w:r>
        <w:r>
          <w:rPr>
            <w:color w:val="0000FF"/>
            <w:sz w:val="20"/>
            <w:u w:val="single" w:color="0000FF"/>
          </w:rPr>
          <w:t>de 2021</w:t>
        </w:r>
      </w:hyperlink>
      <w:r>
        <w:rPr>
          <w:sz w:val="20"/>
        </w:rPr>
        <w:t>);</w:t>
      </w:r>
    </w:p>
    <w:p w14:paraId="79101E7B" w14:textId="77777777" w:rsidR="00D9397F" w:rsidRDefault="00DF0495">
      <w:pPr>
        <w:pStyle w:val="PargrafodaLista"/>
        <w:numPr>
          <w:ilvl w:val="0"/>
          <w:numId w:val="2"/>
        </w:numPr>
        <w:tabs>
          <w:tab w:val="left" w:pos="2380"/>
        </w:tabs>
        <w:spacing w:before="2" w:line="307" w:lineRule="auto"/>
        <w:ind w:right="275" w:firstLine="852"/>
        <w:rPr>
          <w:sz w:val="20"/>
        </w:rPr>
      </w:pPr>
      <w:r>
        <w:rPr>
          <w:rFonts w:ascii="Arial" w:hAnsi="Arial"/>
          <w:b/>
          <w:sz w:val="20"/>
        </w:rPr>
        <w:t>Impedimento de licitar e contratar</w:t>
      </w:r>
      <w:r>
        <w:rPr>
          <w:sz w:val="20"/>
        </w:rPr>
        <w:t>, quando praticadas as condutas descritas nas</w:t>
      </w:r>
      <w:r>
        <w:rPr>
          <w:spacing w:val="1"/>
          <w:sz w:val="20"/>
        </w:rPr>
        <w:t xml:space="preserve"> </w:t>
      </w:r>
      <w:r>
        <w:rPr>
          <w:sz w:val="20"/>
        </w:rPr>
        <w:t>alíneas</w:t>
      </w:r>
      <w:r>
        <w:rPr>
          <w:spacing w:val="11"/>
          <w:sz w:val="20"/>
        </w:rPr>
        <w:t xml:space="preserve"> </w:t>
      </w:r>
      <w:r>
        <w:rPr>
          <w:sz w:val="20"/>
        </w:rPr>
        <w:t>“b”,</w:t>
      </w:r>
      <w:r>
        <w:rPr>
          <w:spacing w:val="12"/>
          <w:sz w:val="20"/>
        </w:rPr>
        <w:t xml:space="preserve"> </w:t>
      </w:r>
      <w:r>
        <w:rPr>
          <w:sz w:val="20"/>
        </w:rPr>
        <w:t>“c”</w:t>
      </w:r>
      <w:r>
        <w:rPr>
          <w:spacing w:val="10"/>
          <w:sz w:val="20"/>
        </w:rPr>
        <w:t xml:space="preserve"> </w:t>
      </w:r>
      <w:r>
        <w:rPr>
          <w:sz w:val="20"/>
        </w:rPr>
        <w:t>e</w:t>
      </w:r>
      <w:r>
        <w:rPr>
          <w:spacing w:val="10"/>
          <w:sz w:val="20"/>
        </w:rPr>
        <w:t xml:space="preserve"> </w:t>
      </w:r>
      <w:r>
        <w:rPr>
          <w:sz w:val="20"/>
        </w:rPr>
        <w:t>“d”</w:t>
      </w:r>
      <w:r>
        <w:rPr>
          <w:spacing w:val="11"/>
          <w:sz w:val="20"/>
        </w:rPr>
        <w:t xml:space="preserve"> </w:t>
      </w:r>
      <w:r>
        <w:rPr>
          <w:sz w:val="20"/>
        </w:rPr>
        <w:t>do</w:t>
      </w:r>
      <w:r>
        <w:rPr>
          <w:spacing w:val="9"/>
          <w:sz w:val="20"/>
        </w:rPr>
        <w:t xml:space="preserve"> </w:t>
      </w:r>
      <w:r>
        <w:rPr>
          <w:sz w:val="20"/>
        </w:rPr>
        <w:t>subitem</w:t>
      </w:r>
      <w:r>
        <w:rPr>
          <w:spacing w:val="11"/>
          <w:sz w:val="20"/>
        </w:rPr>
        <w:t xml:space="preserve"> </w:t>
      </w:r>
      <w:r>
        <w:rPr>
          <w:sz w:val="20"/>
        </w:rPr>
        <w:t>acima</w:t>
      </w:r>
      <w:r>
        <w:rPr>
          <w:spacing w:val="12"/>
          <w:sz w:val="20"/>
        </w:rPr>
        <w:t xml:space="preserve"> </w:t>
      </w:r>
      <w:r>
        <w:rPr>
          <w:sz w:val="20"/>
        </w:rPr>
        <w:t>deste</w:t>
      </w:r>
      <w:r>
        <w:rPr>
          <w:spacing w:val="11"/>
          <w:sz w:val="20"/>
        </w:rPr>
        <w:t xml:space="preserve"> </w:t>
      </w:r>
      <w:r>
        <w:rPr>
          <w:sz w:val="20"/>
        </w:rPr>
        <w:t>Contrato,</w:t>
      </w:r>
      <w:r>
        <w:rPr>
          <w:spacing w:val="12"/>
          <w:sz w:val="20"/>
        </w:rPr>
        <w:t xml:space="preserve"> </w:t>
      </w:r>
      <w:r>
        <w:rPr>
          <w:sz w:val="20"/>
        </w:rPr>
        <w:t>sempre</w:t>
      </w:r>
      <w:r>
        <w:rPr>
          <w:spacing w:val="11"/>
          <w:sz w:val="20"/>
        </w:rPr>
        <w:t xml:space="preserve"> </w:t>
      </w:r>
      <w:r>
        <w:rPr>
          <w:sz w:val="20"/>
        </w:rPr>
        <w:t>que</w:t>
      </w:r>
      <w:r>
        <w:rPr>
          <w:spacing w:val="10"/>
          <w:sz w:val="20"/>
        </w:rPr>
        <w:t xml:space="preserve"> </w:t>
      </w:r>
      <w:r>
        <w:rPr>
          <w:sz w:val="20"/>
        </w:rPr>
        <w:t>não</w:t>
      </w:r>
      <w:r>
        <w:rPr>
          <w:spacing w:val="12"/>
          <w:sz w:val="20"/>
        </w:rPr>
        <w:t xml:space="preserve"> </w:t>
      </w:r>
      <w:r>
        <w:rPr>
          <w:sz w:val="20"/>
        </w:rPr>
        <w:t>se</w:t>
      </w:r>
      <w:r>
        <w:rPr>
          <w:spacing w:val="9"/>
          <w:sz w:val="20"/>
        </w:rPr>
        <w:t xml:space="preserve"> </w:t>
      </w:r>
      <w:r>
        <w:rPr>
          <w:sz w:val="20"/>
        </w:rPr>
        <w:t>justificar</w:t>
      </w:r>
      <w:r>
        <w:rPr>
          <w:spacing w:val="11"/>
          <w:sz w:val="20"/>
        </w:rPr>
        <w:t xml:space="preserve"> </w:t>
      </w:r>
      <w:r>
        <w:rPr>
          <w:sz w:val="20"/>
        </w:rPr>
        <w:t>a</w:t>
      </w:r>
      <w:r>
        <w:rPr>
          <w:spacing w:val="10"/>
          <w:sz w:val="20"/>
        </w:rPr>
        <w:t xml:space="preserve"> </w:t>
      </w:r>
      <w:r>
        <w:rPr>
          <w:sz w:val="20"/>
        </w:rPr>
        <w:t>imposição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penalidade mais</w:t>
      </w:r>
      <w:r>
        <w:rPr>
          <w:spacing w:val="-1"/>
          <w:sz w:val="20"/>
        </w:rPr>
        <w:t xml:space="preserve"> </w:t>
      </w:r>
      <w:r>
        <w:rPr>
          <w:sz w:val="20"/>
        </w:rPr>
        <w:t>grave</w:t>
      </w:r>
      <w:r>
        <w:rPr>
          <w:spacing w:val="-1"/>
          <w:sz w:val="20"/>
        </w:rPr>
        <w:t xml:space="preserve"> </w:t>
      </w:r>
      <w:r>
        <w:rPr>
          <w:sz w:val="20"/>
        </w:rPr>
        <w:t>(</w:t>
      </w:r>
      <w:hyperlink r:id="rId29" w:anchor="art156%C2%A74">
        <w:r>
          <w:rPr>
            <w:sz w:val="20"/>
            <w:u w:val="single"/>
          </w:rPr>
          <w:t>art.</w:t>
        </w:r>
        <w:r>
          <w:rPr>
            <w:spacing w:val="-1"/>
            <w:sz w:val="20"/>
            <w:u w:val="single"/>
          </w:rPr>
          <w:t xml:space="preserve"> </w:t>
        </w:r>
        <w:r>
          <w:rPr>
            <w:sz w:val="20"/>
            <w:u w:val="single"/>
          </w:rPr>
          <w:t>156, §</w:t>
        </w:r>
        <w:r>
          <w:rPr>
            <w:spacing w:val="-1"/>
            <w:sz w:val="20"/>
            <w:u w:val="single"/>
          </w:rPr>
          <w:t xml:space="preserve"> </w:t>
        </w:r>
        <w:r>
          <w:rPr>
            <w:sz w:val="20"/>
            <w:u w:val="single"/>
          </w:rPr>
          <w:t>4º,</w:t>
        </w:r>
        <w:r>
          <w:rPr>
            <w:spacing w:val="-2"/>
            <w:sz w:val="20"/>
            <w:u w:val="single"/>
          </w:rPr>
          <w:t xml:space="preserve"> </w:t>
        </w:r>
        <w:r>
          <w:rPr>
            <w:sz w:val="20"/>
            <w:u w:val="single"/>
          </w:rPr>
          <w:t>da</w:t>
        </w:r>
        <w:r>
          <w:rPr>
            <w:spacing w:val="-1"/>
            <w:sz w:val="20"/>
            <w:u w:val="single"/>
          </w:rPr>
          <w:t xml:space="preserve"> </w:t>
        </w:r>
        <w:r>
          <w:rPr>
            <w:sz w:val="20"/>
            <w:u w:val="single"/>
          </w:rPr>
          <w:t>Lei</w:t>
        </w:r>
        <w:r>
          <w:rPr>
            <w:spacing w:val="-2"/>
            <w:sz w:val="20"/>
            <w:u w:val="single"/>
          </w:rPr>
          <w:t xml:space="preserve"> </w:t>
        </w:r>
        <w:r>
          <w:rPr>
            <w:sz w:val="20"/>
            <w:u w:val="single"/>
          </w:rPr>
          <w:t>nº</w:t>
        </w:r>
        <w:r>
          <w:rPr>
            <w:spacing w:val="-1"/>
            <w:sz w:val="20"/>
            <w:u w:val="single"/>
          </w:rPr>
          <w:t xml:space="preserve"> </w:t>
        </w:r>
        <w:r>
          <w:rPr>
            <w:sz w:val="20"/>
            <w:u w:val="single"/>
          </w:rPr>
          <w:t>14.133,</w:t>
        </w:r>
        <w:r>
          <w:rPr>
            <w:spacing w:val="-1"/>
            <w:sz w:val="20"/>
            <w:u w:val="single"/>
          </w:rPr>
          <w:t xml:space="preserve"> </w:t>
        </w:r>
        <w:r>
          <w:rPr>
            <w:sz w:val="20"/>
            <w:u w:val="single"/>
          </w:rPr>
          <w:t>de</w:t>
        </w:r>
        <w:r>
          <w:rPr>
            <w:spacing w:val="-1"/>
            <w:sz w:val="20"/>
            <w:u w:val="single"/>
          </w:rPr>
          <w:t xml:space="preserve"> </w:t>
        </w:r>
        <w:r>
          <w:rPr>
            <w:sz w:val="20"/>
            <w:u w:val="single"/>
          </w:rPr>
          <w:t>2021</w:t>
        </w:r>
      </w:hyperlink>
      <w:r>
        <w:rPr>
          <w:sz w:val="20"/>
        </w:rPr>
        <w:t>);</w:t>
      </w:r>
    </w:p>
    <w:p w14:paraId="7A6E4C1E" w14:textId="77777777" w:rsidR="00D9397F" w:rsidRDefault="00D9397F">
      <w:pPr>
        <w:spacing w:line="307" w:lineRule="auto"/>
        <w:jc w:val="both"/>
        <w:rPr>
          <w:sz w:val="20"/>
        </w:rPr>
        <w:sectPr w:rsidR="00D9397F">
          <w:type w:val="continuous"/>
          <w:pgSz w:w="11910" w:h="16840"/>
          <w:pgMar w:top="1400" w:right="860" w:bottom="1980" w:left="880" w:header="720" w:footer="720" w:gutter="0"/>
          <w:cols w:space="720"/>
        </w:sectPr>
      </w:pPr>
    </w:p>
    <w:p w14:paraId="746B096A" w14:textId="77777777" w:rsidR="00D9397F" w:rsidRDefault="00DF0495">
      <w:pPr>
        <w:pStyle w:val="PargrafodaLista"/>
        <w:numPr>
          <w:ilvl w:val="0"/>
          <w:numId w:val="2"/>
        </w:numPr>
        <w:tabs>
          <w:tab w:val="left" w:pos="2380"/>
        </w:tabs>
        <w:spacing w:before="83" w:line="307" w:lineRule="auto"/>
        <w:ind w:right="272" w:firstLine="852"/>
        <w:rPr>
          <w:sz w:val="20"/>
        </w:rPr>
      </w:pPr>
      <w:r>
        <w:rPr>
          <w:rFonts w:ascii="Arial" w:hAnsi="Arial"/>
          <w:b/>
          <w:sz w:val="20"/>
        </w:rPr>
        <w:lastRenderedPageBreak/>
        <w:t>Declaração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inidoneidade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para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licitar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e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contratar</w:t>
      </w:r>
      <w:r>
        <w:rPr>
          <w:sz w:val="20"/>
        </w:rPr>
        <w:t>,</w:t>
      </w:r>
      <w:r>
        <w:rPr>
          <w:spacing w:val="1"/>
          <w:sz w:val="20"/>
        </w:rPr>
        <w:t xml:space="preserve"> </w:t>
      </w:r>
      <w:r>
        <w:rPr>
          <w:sz w:val="20"/>
        </w:rPr>
        <w:t>quando</w:t>
      </w:r>
      <w:r>
        <w:rPr>
          <w:spacing w:val="1"/>
          <w:sz w:val="20"/>
        </w:rPr>
        <w:t xml:space="preserve"> </w:t>
      </w:r>
      <w:r>
        <w:rPr>
          <w:sz w:val="20"/>
        </w:rPr>
        <w:t>praticadas</w:t>
      </w:r>
      <w:r>
        <w:rPr>
          <w:spacing w:val="1"/>
          <w:sz w:val="20"/>
        </w:rPr>
        <w:t xml:space="preserve"> </w:t>
      </w:r>
      <w:r>
        <w:rPr>
          <w:sz w:val="20"/>
        </w:rPr>
        <w:t>as</w:t>
      </w:r>
      <w:r>
        <w:rPr>
          <w:spacing w:val="1"/>
          <w:sz w:val="20"/>
        </w:rPr>
        <w:t xml:space="preserve"> </w:t>
      </w:r>
      <w:r>
        <w:rPr>
          <w:sz w:val="20"/>
        </w:rPr>
        <w:t>condutas descritas nas alíneas “e”, “f”, “g” e “h” do subitem acima deste Contrato, bem como nas</w:t>
      </w:r>
      <w:r>
        <w:rPr>
          <w:spacing w:val="1"/>
          <w:sz w:val="20"/>
        </w:rPr>
        <w:t xml:space="preserve"> </w:t>
      </w:r>
      <w:r>
        <w:rPr>
          <w:sz w:val="20"/>
        </w:rPr>
        <w:t>alíneas “b”, “c” e “d”, que justifiquem a imposição de penalidade mais grave (</w:t>
      </w:r>
      <w:hyperlink r:id="rId30" w:anchor="art156%C2%A75">
        <w:r>
          <w:rPr>
            <w:sz w:val="20"/>
            <w:u w:val="single"/>
          </w:rPr>
          <w:t>art. 156, §5º, da Le</w:t>
        </w:r>
        <w:r>
          <w:rPr>
            <w:sz w:val="20"/>
          </w:rPr>
          <w:t>i</w:t>
        </w:r>
      </w:hyperlink>
      <w:r>
        <w:rPr>
          <w:spacing w:val="1"/>
          <w:sz w:val="20"/>
        </w:rPr>
        <w:t xml:space="preserve"> </w:t>
      </w:r>
      <w:hyperlink r:id="rId31" w:anchor="art156%C2%A75">
        <w:r>
          <w:rPr>
            <w:sz w:val="20"/>
            <w:u w:val="single"/>
          </w:rPr>
          <w:t>nº</w:t>
        </w:r>
        <w:r>
          <w:rPr>
            <w:spacing w:val="-1"/>
            <w:sz w:val="20"/>
            <w:u w:val="single"/>
          </w:rPr>
          <w:t xml:space="preserve"> </w:t>
        </w:r>
        <w:r>
          <w:rPr>
            <w:sz w:val="20"/>
            <w:u w:val="single"/>
          </w:rPr>
          <w:t>14.133, de 2021</w:t>
        </w:r>
      </w:hyperlink>
      <w:r>
        <w:rPr>
          <w:sz w:val="20"/>
        </w:rPr>
        <w:t>).</w:t>
      </w:r>
    </w:p>
    <w:p w14:paraId="495524B6" w14:textId="77777777" w:rsidR="00D9397F" w:rsidRDefault="00DF0495">
      <w:pPr>
        <w:pStyle w:val="Ttulo1"/>
        <w:numPr>
          <w:ilvl w:val="0"/>
          <w:numId w:val="2"/>
        </w:numPr>
        <w:tabs>
          <w:tab w:val="left" w:pos="2380"/>
        </w:tabs>
        <w:spacing w:before="5"/>
        <w:ind w:left="2380"/>
      </w:pPr>
      <w:r>
        <w:t>Multa:</w:t>
      </w:r>
    </w:p>
    <w:p w14:paraId="626E4809" w14:textId="77777777" w:rsidR="00D9397F" w:rsidRDefault="00DF0495">
      <w:pPr>
        <w:pStyle w:val="PargrafodaLista"/>
        <w:numPr>
          <w:ilvl w:val="1"/>
          <w:numId w:val="2"/>
        </w:numPr>
        <w:tabs>
          <w:tab w:val="left" w:pos="3087"/>
          <w:tab w:val="left" w:pos="3088"/>
        </w:tabs>
        <w:spacing w:before="82" w:line="300" w:lineRule="auto"/>
        <w:ind w:right="279" w:firstLine="284"/>
        <w:rPr>
          <w:sz w:val="20"/>
        </w:rPr>
      </w:pPr>
      <w:r>
        <w:rPr>
          <w:sz w:val="20"/>
        </w:rPr>
        <w:t>moratória</w:t>
      </w:r>
      <w:r>
        <w:rPr>
          <w:spacing w:val="5"/>
          <w:sz w:val="20"/>
        </w:rPr>
        <w:t xml:space="preserve"> </w:t>
      </w:r>
      <w:r>
        <w:rPr>
          <w:sz w:val="20"/>
        </w:rPr>
        <w:t>de</w:t>
      </w:r>
      <w:r>
        <w:rPr>
          <w:spacing w:val="5"/>
          <w:sz w:val="20"/>
        </w:rPr>
        <w:t xml:space="preserve"> </w:t>
      </w:r>
      <w:r>
        <w:rPr>
          <w:sz w:val="20"/>
        </w:rPr>
        <w:t>1%</w:t>
      </w:r>
      <w:r>
        <w:rPr>
          <w:spacing w:val="8"/>
          <w:sz w:val="20"/>
        </w:rPr>
        <w:t xml:space="preserve"> </w:t>
      </w:r>
      <w:r>
        <w:rPr>
          <w:sz w:val="20"/>
        </w:rPr>
        <w:t>(um</w:t>
      </w:r>
      <w:r>
        <w:rPr>
          <w:spacing w:val="6"/>
          <w:sz w:val="20"/>
        </w:rPr>
        <w:t xml:space="preserve"> </w:t>
      </w:r>
      <w:r>
        <w:rPr>
          <w:sz w:val="20"/>
        </w:rPr>
        <w:t>por</w:t>
      </w:r>
      <w:r>
        <w:rPr>
          <w:spacing w:val="5"/>
          <w:sz w:val="20"/>
        </w:rPr>
        <w:t xml:space="preserve"> </w:t>
      </w:r>
      <w:r>
        <w:rPr>
          <w:sz w:val="20"/>
        </w:rPr>
        <w:t>cento)</w:t>
      </w:r>
      <w:r>
        <w:rPr>
          <w:spacing w:val="6"/>
          <w:sz w:val="20"/>
        </w:rPr>
        <w:t xml:space="preserve"> </w:t>
      </w:r>
      <w:r>
        <w:rPr>
          <w:sz w:val="20"/>
        </w:rPr>
        <w:t>por</w:t>
      </w:r>
      <w:r>
        <w:rPr>
          <w:spacing w:val="6"/>
          <w:sz w:val="20"/>
        </w:rPr>
        <w:t xml:space="preserve"> </w:t>
      </w:r>
      <w:r>
        <w:rPr>
          <w:sz w:val="20"/>
        </w:rPr>
        <w:t>dia</w:t>
      </w:r>
      <w:r>
        <w:rPr>
          <w:spacing w:val="6"/>
          <w:sz w:val="20"/>
        </w:rPr>
        <w:t xml:space="preserve"> </w:t>
      </w:r>
      <w:r>
        <w:rPr>
          <w:sz w:val="20"/>
        </w:rPr>
        <w:t>de</w:t>
      </w:r>
      <w:r>
        <w:rPr>
          <w:spacing w:val="5"/>
          <w:sz w:val="20"/>
        </w:rPr>
        <w:t xml:space="preserve"> </w:t>
      </w:r>
      <w:r>
        <w:rPr>
          <w:sz w:val="20"/>
        </w:rPr>
        <w:t>atraso</w:t>
      </w:r>
      <w:r>
        <w:rPr>
          <w:spacing w:val="6"/>
          <w:sz w:val="20"/>
        </w:rPr>
        <w:t xml:space="preserve"> </w:t>
      </w:r>
      <w:r>
        <w:rPr>
          <w:sz w:val="20"/>
        </w:rPr>
        <w:t>injustificado</w:t>
      </w:r>
      <w:r>
        <w:rPr>
          <w:spacing w:val="5"/>
          <w:sz w:val="20"/>
        </w:rPr>
        <w:t xml:space="preserve"> </w:t>
      </w:r>
      <w:r>
        <w:rPr>
          <w:sz w:val="20"/>
        </w:rPr>
        <w:t>sobre</w:t>
      </w:r>
      <w:r>
        <w:rPr>
          <w:spacing w:val="6"/>
          <w:sz w:val="20"/>
        </w:rPr>
        <w:t xml:space="preserve"> </w:t>
      </w:r>
      <w:r>
        <w:rPr>
          <w:sz w:val="20"/>
        </w:rPr>
        <w:t>o</w:t>
      </w:r>
      <w:r>
        <w:rPr>
          <w:spacing w:val="5"/>
          <w:sz w:val="20"/>
        </w:rPr>
        <w:t xml:space="preserve"> </w:t>
      </w:r>
      <w:r>
        <w:rPr>
          <w:sz w:val="20"/>
        </w:rPr>
        <w:t>valor</w:t>
      </w:r>
      <w:r>
        <w:rPr>
          <w:spacing w:val="-53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parcela</w:t>
      </w:r>
      <w:r>
        <w:rPr>
          <w:spacing w:val="-2"/>
          <w:sz w:val="20"/>
        </w:rPr>
        <w:t xml:space="preserve"> </w:t>
      </w:r>
      <w:r>
        <w:rPr>
          <w:sz w:val="20"/>
        </w:rPr>
        <w:t>inadimplida, até</w:t>
      </w:r>
      <w:r>
        <w:rPr>
          <w:spacing w:val="-2"/>
          <w:sz w:val="20"/>
        </w:rPr>
        <w:t xml:space="preserve"> </w:t>
      </w:r>
      <w:r>
        <w:rPr>
          <w:sz w:val="20"/>
        </w:rPr>
        <w:t>o limite</w:t>
      </w:r>
      <w:r>
        <w:rPr>
          <w:spacing w:val="-1"/>
          <w:sz w:val="20"/>
        </w:rPr>
        <w:t xml:space="preserve"> </w:t>
      </w:r>
      <w:r>
        <w:rPr>
          <w:sz w:val="20"/>
        </w:rPr>
        <w:t>de 90</w:t>
      </w:r>
      <w:r>
        <w:rPr>
          <w:spacing w:val="-1"/>
          <w:sz w:val="20"/>
        </w:rPr>
        <w:t xml:space="preserve"> </w:t>
      </w:r>
      <w:r>
        <w:rPr>
          <w:sz w:val="20"/>
        </w:rPr>
        <w:t>(noventa)</w:t>
      </w:r>
      <w:r>
        <w:rPr>
          <w:spacing w:val="-1"/>
          <w:sz w:val="20"/>
        </w:rPr>
        <w:t xml:space="preserve"> </w:t>
      </w:r>
      <w:r>
        <w:rPr>
          <w:sz w:val="20"/>
        </w:rPr>
        <w:t>dias;</w:t>
      </w:r>
    </w:p>
    <w:p w14:paraId="3BCE6D04" w14:textId="36E7C4C6" w:rsidR="00D9397F" w:rsidRDefault="00DF0495">
      <w:pPr>
        <w:pStyle w:val="PargrafodaLista"/>
        <w:numPr>
          <w:ilvl w:val="2"/>
          <w:numId w:val="2"/>
        </w:numPr>
        <w:tabs>
          <w:tab w:val="left" w:pos="3136"/>
        </w:tabs>
        <w:spacing w:before="12" w:line="307" w:lineRule="auto"/>
        <w:ind w:right="296"/>
        <w:rPr>
          <w:rFonts w:ascii="Arial" w:hAnsi="Arial"/>
          <w:i/>
          <w:sz w:val="20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7323136" behindDoc="1" locked="0" layoutInCell="1" allowOverlap="1" wp14:anchorId="38CADB50" wp14:editId="3A50555E">
                <wp:simplePos x="0" y="0"/>
                <wp:positionH relativeFrom="page">
                  <wp:posOffset>4230370</wp:posOffset>
                </wp:positionH>
                <wp:positionV relativeFrom="paragraph">
                  <wp:posOffset>547370</wp:posOffset>
                </wp:positionV>
                <wp:extent cx="2512060" cy="0"/>
                <wp:effectExtent l="0" t="0" r="0" b="0"/>
                <wp:wrapNone/>
                <wp:docPr id="982120703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1206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1C6240" id="Line 5" o:spid="_x0000_s1026" style="position:absolute;z-index:-15993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33.1pt,43.1pt" to="530.9pt,4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v2CuQEAAGEDAAAOAAAAZHJzL2Uyb0RvYy54bWysU02P0zAQvSPxHyzfadKirVDUdA8ty2WB&#10;Srv8gKntNBaOx5pxm/TfY7sfrOCGyMEaz8fzmzeT1eM0OHEyxBZ9K+ezWgrjFWrrD6388fr04ZMU&#10;HMFrcOhNK8+G5eP6/bvVGBqzwB6dNiQSiOdmDK3sYwxNVbHqzQA8w2B8CnZIA8R0pUOlCcaEPrhq&#10;UdfLakTSgVAZ5uTdXoJyXfC7zqj4vevYROFambjFclI59/ms1itoDgSht+pKA/6BxQDWp0fvUFuI&#10;II5k/4IarCJk7OJM4VBh11llSg+pm3n9RzcvPQRTeknicLjLxP8PVn07bfyOMnU1+ZfwjOonC4+b&#10;HvzBFAKv55AGN89SVWPg5l6SLxx2JPbjV9QpB44RiwpTR0OGTP2JqYh9vottpihUci4e5ot6mWai&#10;brEKmlthII5fDA4iG6101mcdoIHTM8dMBJpbSnZ7fLLOlVk6L8ZWLj8+1KWA0VmdgzmN6bDfOBIn&#10;yNtQvtJVirxNy8hb4P6SV0KXPSE8el1e6Q3oz1c7gnUXO7Fy/qpSFiZvITd71Ocd3dRLcyz0rzuX&#10;F+XtvVT//jPWvwAAAP//AwBQSwMEFAAGAAgAAAAhAPmxNDHcAAAACgEAAA8AAABkcnMvZG93bnJl&#10;di54bWxMj0FLxDAQhe+C/yGM4M1NutCw1KbLIlS8eHCVPWeb2JZNJiXJNtVfb4oHPQ0z7/Hme/V+&#10;sYbM2ofRoYBiw4Bo7JwasRfw8d4+7ICEKFFJ41AL+NIB9s3tTS0r5RK+6fkYe5JDMFRSwBDjVFEa&#10;ukFbGTZu0pi1T+etjHn1PVVephxuDd0yxqmVI+YPg5z006C7y/FqBWARTyalmGb/XT6XRdm+sNdW&#10;iPu75fAIJOol/plhxc/o0GSms7uiCsQI4Jxvs1XAbp2rgfEilzn/XmhT0/8Vmh8AAAD//wMAUEsB&#10;Ai0AFAAGAAgAAAAhALaDOJL+AAAA4QEAABMAAAAAAAAAAAAAAAAAAAAAAFtDb250ZW50X1R5cGVz&#10;XS54bWxQSwECLQAUAAYACAAAACEAOP0h/9YAAACUAQAACwAAAAAAAAAAAAAAAAAvAQAAX3JlbHMv&#10;LnJlbHNQSwECLQAUAAYACAAAACEA4fb9grkBAABhAwAADgAAAAAAAAAAAAAAAAAuAgAAZHJzL2Uy&#10;b0RvYy54bWxQSwECLQAUAAYACAAAACEA+bE0MdwAAAAKAQAADwAAAAAAAAAAAAAAAAATBAAAZHJz&#10;L2Rvd25yZXYueG1sUEsFBgAAAAAEAAQA8wAAABwFAAAAAA==&#10;" strokeweight=".5pt">
                <w10:wrap anchorx="page"/>
              </v:line>
            </w:pict>
          </mc:Fallback>
        </mc:AlternateContent>
      </w:r>
      <w:r>
        <w:rPr>
          <w:rFonts w:ascii="Arial" w:hAnsi="Arial"/>
          <w:i/>
          <w:sz w:val="20"/>
        </w:rPr>
        <w:t>O atraso superior a 03 (três) meses autoriza a Administração a promover a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extinção do contrato por descumprimento ou cumprimento irregular de suas</w:t>
      </w:r>
      <w:r>
        <w:rPr>
          <w:rFonts w:ascii="Arial" w:hAnsi="Arial"/>
          <w:i/>
          <w:spacing w:val="-53"/>
          <w:sz w:val="20"/>
        </w:rPr>
        <w:t xml:space="preserve"> </w:t>
      </w:r>
      <w:r>
        <w:rPr>
          <w:rFonts w:ascii="Arial" w:hAnsi="Arial"/>
          <w:i/>
          <w:sz w:val="20"/>
        </w:rPr>
        <w:t>cláusulas,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conforme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dispõe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o</w:t>
      </w:r>
      <w:r>
        <w:rPr>
          <w:rFonts w:ascii="Arial" w:hAnsi="Arial"/>
          <w:i/>
          <w:spacing w:val="1"/>
          <w:sz w:val="20"/>
        </w:rPr>
        <w:t xml:space="preserve"> </w:t>
      </w:r>
      <w:hyperlink r:id="rId32" w:anchor="art137">
        <w:r>
          <w:rPr>
            <w:rFonts w:ascii="Arial" w:hAnsi="Arial"/>
            <w:i/>
            <w:sz w:val="20"/>
          </w:rPr>
          <w:t>inciso</w:t>
        </w:r>
        <w:r>
          <w:rPr>
            <w:rFonts w:ascii="Arial" w:hAnsi="Arial"/>
            <w:i/>
            <w:spacing w:val="-2"/>
            <w:sz w:val="20"/>
          </w:rPr>
          <w:t xml:space="preserve"> </w:t>
        </w:r>
        <w:r>
          <w:rPr>
            <w:rFonts w:ascii="Arial" w:hAnsi="Arial"/>
            <w:i/>
            <w:sz w:val="20"/>
          </w:rPr>
          <w:t>I</w:t>
        </w:r>
        <w:r>
          <w:rPr>
            <w:rFonts w:ascii="Arial" w:hAnsi="Arial"/>
            <w:i/>
            <w:spacing w:val="-2"/>
            <w:sz w:val="20"/>
          </w:rPr>
          <w:t xml:space="preserve"> </w:t>
        </w:r>
        <w:r>
          <w:rPr>
            <w:rFonts w:ascii="Arial" w:hAnsi="Arial"/>
            <w:i/>
            <w:sz w:val="20"/>
          </w:rPr>
          <w:t>do</w:t>
        </w:r>
        <w:r>
          <w:rPr>
            <w:rFonts w:ascii="Arial" w:hAnsi="Arial"/>
            <w:i/>
            <w:spacing w:val="-2"/>
            <w:sz w:val="20"/>
          </w:rPr>
          <w:t xml:space="preserve"> </w:t>
        </w:r>
        <w:r>
          <w:rPr>
            <w:rFonts w:ascii="Arial" w:hAnsi="Arial"/>
            <w:i/>
            <w:sz w:val="20"/>
          </w:rPr>
          <w:t>art.</w:t>
        </w:r>
        <w:r>
          <w:rPr>
            <w:rFonts w:ascii="Arial" w:hAnsi="Arial"/>
            <w:i/>
            <w:spacing w:val="-2"/>
            <w:sz w:val="20"/>
          </w:rPr>
          <w:t xml:space="preserve"> </w:t>
        </w:r>
        <w:r>
          <w:rPr>
            <w:rFonts w:ascii="Arial" w:hAnsi="Arial"/>
            <w:i/>
            <w:sz w:val="20"/>
          </w:rPr>
          <w:t>137</w:t>
        </w:r>
        <w:r>
          <w:rPr>
            <w:rFonts w:ascii="Arial" w:hAnsi="Arial"/>
            <w:i/>
            <w:spacing w:val="-2"/>
            <w:sz w:val="20"/>
          </w:rPr>
          <w:t xml:space="preserve"> </w:t>
        </w:r>
        <w:r>
          <w:rPr>
            <w:rFonts w:ascii="Arial" w:hAnsi="Arial"/>
            <w:i/>
            <w:sz w:val="20"/>
          </w:rPr>
          <w:t>da</w:t>
        </w:r>
        <w:r>
          <w:rPr>
            <w:rFonts w:ascii="Arial" w:hAnsi="Arial"/>
            <w:i/>
            <w:spacing w:val="-3"/>
            <w:sz w:val="20"/>
          </w:rPr>
          <w:t xml:space="preserve"> </w:t>
        </w:r>
        <w:r>
          <w:rPr>
            <w:rFonts w:ascii="Arial" w:hAnsi="Arial"/>
            <w:i/>
            <w:sz w:val="20"/>
          </w:rPr>
          <w:t>Lei</w:t>
        </w:r>
        <w:r>
          <w:rPr>
            <w:rFonts w:ascii="Arial" w:hAnsi="Arial"/>
            <w:i/>
            <w:spacing w:val="-4"/>
            <w:sz w:val="20"/>
          </w:rPr>
          <w:t xml:space="preserve"> </w:t>
        </w:r>
        <w:r>
          <w:rPr>
            <w:rFonts w:ascii="Arial" w:hAnsi="Arial"/>
            <w:i/>
            <w:sz w:val="20"/>
          </w:rPr>
          <w:t>n.</w:t>
        </w:r>
        <w:r>
          <w:rPr>
            <w:rFonts w:ascii="Arial" w:hAnsi="Arial"/>
            <w:i/>
            <w:spacing w:val="-4"/>
            <w:sz w:val="20"/>
          </w:rPr>
          <w:t xml:space="preserve"> </w:t>
        </w:r>
        <w:r>
          <w:rPr>
            <w:rFonts w:ascii="Arial" w:hAnsi="Arial"/>
            <w:i/>
            <w:sz w:val="20"/>
          </w:rPr>
          <w:t>14.133,</w:t>
        </w:r>
        <w:r>
          <w:rPr>
            <w:rFonts w:ascii="Arial" w:hAnsi="Arial"/>
            <w:i/>
            <w:spacing w:val="-2"/>
            <w:sz w:val="20"/>
          </w:rPr>
          <w:t xml:space="preserve"> </w:t>
        </w:r>
        <w:r>
          <w:rPr>
            <w:rFonts w:ascii="Arial" w:hAnsi="Arial"/>
            <w:i/>
            <w:sz w:val="20"/>
          </w:rPr>
          <w:t>de</w:t>
        </w:r>
        <w:r>
          <w:rPr>
            <w:rFonts w:ascii="Arial" w:hAnsi="Arial"/>
            <w:i/>
            <w:spacing w:val="-2"/>
            <w:sz w:val="20"/>
          </w:rPr>
          <w:t xml:space="preserve"> </w:t>
        </w:r>
        <w:r>
          <w:rPr>
            <w:rFonts w:ascii="Arial" w:hAnsi="Arial"/>
            <w:i/>
            <w:sz w:val="20"/>
          </w:rPr>
          <w:t>2021</w:t>
        </w:r>
      </w:hyperlink>
      <w:r>
        <w:rPr>
          <w:rFonts w:ascii="Arial" w:hAnsi="Arial"/>
          <w:i/>
          <w:sz w:val="20"/>
        </w:rPr>
        <w:t>.</w:t>
      </w:r>
    </w:p>
    <w:p w14:paraId="793913EF" w14:textId="77777777" w:rsidR="00D9397F" w:rsidRDefault="00DF0495">
      <w:pPr>
        <w:pStyle w:val="PargrafodaLista"/>
        <w:numPr>
          <w:ilvl w:val="1"/>
          <w:numId w:val="2"/>
        </w:numPr>
        <w:tabs>
          <w:tab w:val="left" w:pos="3087"/>
          <w:tab w:val="left" w:pos="3088"/>
        </w:tabs>
        <w:spacing w:line="302" w:lineRule="auto"/>
        <w:ind w:right="286" w:firstLine="284"/>
        <w:rPr>
          <w:sz w:val="20"/>
        </w:rPr>
      </w:pPr>
      <w:r>
        <w:rPr>
          <w:sz w:val="20"/>
        </w:rPr>
        <w:t>compensatória</w:t>
      </w:r>
      <w:r>
        <w:rPr>
          <w:spacing w:val="12"/>
          <w:sz w:val="20"/>
        </w:rPr>
        <w:t xml:space="preserve"> </w:t>
      </w:r>
      <w:r>
        <w:rPr>
          <w:sz w:val="20"/>
        </w:rPr>
        <w:t>de</w:t>
      </w:r>
      <w:r>
        <w:rPr>
          <w:spacing w:val="11"/>
          <w:sz w:val="20"/>
        </w:rPr>
        <w:t xml:space="preserve"> </w:t>
      </w:r>
      <w:r>
        <w:rPr>
          <w:sz w:val="20"/>
        </w:rPr>
        <w:t>50%</w:t>
      </w:r>
      <w:r>
        <w:rPr>
          <w:spacing w:val="13"/>
          <w:sz w:val="20"/>
        </w:rPr>
        <w:t xml:space="preserve"> </w:t>
      </w:r>
      <w:r>
        <w:rPr>
          <w:sz w:val="20"/>
        </w:rPr>
        <w:t>(cinqueta</w:t>
      </w:r>
      <w:r>
        <w:rPr>
          <w:spacing w:val="11"/>
          <w:sz w:val="20"/>
        </w:rPr>
        <w:t xml:space="preserve"> </w:t>
      </w:r>
      <w:r>
        <w:rPr>
          <w:sz w:val="20"/>
        </w:rPr>
        <w:t>por</w:t>
      </w:r>
      <w:r>
        <w:rPr>
          <w:spacing w:val="10"/>
          <w:sz w:val="20"/>
        </w:rPr>
        <w:t xml:space="preserve"> </w:t>
      </w:r>
      <w:r>
        <w:rPr>
          <w:sz w:val="20"/>
        </w:rPr>
        <w:t>cento)</w:t>
      </w:r>
      <w:r>
        <w:rPr>
          <w:spacing w:val="12"/>
          <w:sz w:val="20"/>
        </w:rPr>
        <w:t xml:space="preserve"> </w:t>
      </w:r>
      <w:r>
        <w:rPr>
          <w:sz w:val="20"/>
        </w:rPr>
        <w:t>sobre</w:t>
      </w:r>
      <w:r>
        <w:rPr>
          <w:spacing w:val="11"/>
          <w:sz w:val="20"/>
        </w:rPr>
        <w:t xml:space="preserve"> </w:t>
      </w:r>
      <w:r>
        <w:rPr>
          <w:sz w:val="20"/>
        </w:rPr>
        <w:t>o</w:t>
      </w:r>
      <w:r>
        <w:rPr>
          <w:spacing w:val="10"/>
          <w:sz w:val="20"/>
        </w:rPr>
        <w:t xml:space="preserve"> </w:t>
      </w:r>
      <w:r>
        <w:rPr>
          <w:sz w:val="20"/>
        </w:rPr>
        <w:t>valor</w:t>
      </w:r>
      <w:r>
        <w:rPr>
          <w:spacing w:val="12"/>
          <w:sz w:val="20"/>
        </w:rPr>
        <w:t xml:space="preserve"> </w:t>
      </w:r>
      <w:r>
        <w:rPr>
          <w:sz w:val="20"/>
        </w:rPr>
        <w:t>total</w:t>
      </w:r>
      <w:r>
        <w:rPr>
          <w:spacing w:val="10"/>
          <w:sz w:val="20"/>
        </w:rPr>
        <w:t xml:space="preserve"> </w:t>
      </w:r>
      <w:r>
        <w:rPr>
          <w:sz w:val="20"/>
        </w:rPr>
        <w:t>do</w:t>
      </w:r>
      <w:r>
        <w:rPr>
          <w:spacing w:val="11"/>
          <w:sz w:val="20"/>
        </w:rPr>
        <w:t xml:space="preserve"> </w:t>
      </w:r>
      <w:r>
        <w:rPr>
          <w:sz w:val="20"/>
        </w:rPr>
        <w:t>contrato,</w:t>
      </w:r>
      <w:r>
        <w:rPr>
          <w:spacing w:val="-52"/>
          <w:sz w:val="20"/>
        </w:rPr>
        <w:t xml:space="preserve"> </w:t>
      </w:r>
      <w:r>
        <w:rPr>
          <w:sz w:val="20"/>
        </w:rPr>
        <w:t>no</w:t>
      </w:r>
      <w:r>
        <w:rPr>
          <w:spacing w:val="-1"/>
          <w:sz w:val="20"/>
        </w:rPr>
        <w:t xml:space="preserve"> </w:t>
      </w:r>
      <w:r>
        <w:rPr>
          <w:sz w:val="20"/>
        </w:rPr>
        <w:t>caso de inexecução</w:t>
      </w:r>
      <w:r>
        <w:rPr>
          <w:spacing w:val="-1"/>
          <w:sz w:val="20"/>
        </w:rPr>
        <w:t xml:space="preserve"> </w:t>
      </w:r>
      <w:r>
        <w:rPr>
          <w:sz w:val="20"/>
        </w:rPr>
        <w:t>total</w:t>
      </w:r>
      <w:r>
        <w:rPr>
          <w:spacing w:val="-1"/>
          <w:sz w:val="20"/>
        </w:rPr>
        <w:t xml:space="preserve"> </w:t>
      </w:r>
      <w:r>
        <w:rPr>
          <w:sz w:val="20"/>
        </w:rPr>
        <w:t>do objeto;</w:t>
      </w:r>
    </w:p>
    <w:p w14:paraId="1DBE9DBB" w14:textId="77777777" w:rsidR="00D9397F" w:rsidRDefault="00D9397F">
      <w:pPr>
        <w:pStyle w:val="Corpodetexto"/>
        <w:spacing w:before="7"/>
        <w:rPr>
          <w:sz w:val="25"/>
        </w:rPr>
      </w:pPr>
    </w:p>
    <w:p w14:paraId="34B5C39C" w14:textId="77777777" w:rsidR="00D9397F" w:rsidRDefault="00DF0495">
      <w:pPr>
        <w:pStyle w:val="PargrafodaLista"/>
        <w:numPr>
          <w:ilvl w:val="1"/>
          <w:numId w:val="4"/>
        </w:numPr>
        <w:tabs>
          <w:tab w:val="left" w:pos="1672"/>
        </w:tabs>
        <w:spacing w:line="312" w:lineRule="auto"/>
        <w:ind w:left="255" w:right="282" w:firstLine="710"/>
        <w:jc w:val="both"/>
        <w:rPr>
          <w:sz w:val="20"/>
        </w:rPr>
      </w:pP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aplicação</w:t>
      </w:r>
      <w:r>
        <w:rPr>
          <w:spacing w:val="1"/>
          <w:sz w:val="20"/>
        </w:rPr>
        <w:t xml:space="preserve"> </w:t>
      </w:r>
      <w:r>
        <w:rPr>
          <w:sz w:val="20"/>
        </w:rPr>
        <w:t>das</w:t>
      </w:r>
      <w:r>
        <w:rPr>
          <w:spacing w:val="1"/>
          <w:sz w:val="20"/>
        </w:rPr>
        <w:t xml:space="preserve"> </w:t>
      </w:r>
      <w:r>
        <w:rPr>
          <w:sz w:val="20"/>
        </w:rPr>
        <w:t>sanções</w:t>
      </w:r>
      <w:r>
        <w:rPr>
          <w:spacing w:val="1"/>
          <w:sz w:val="20"/>
        </w:rPr>
        <w:t xml:space="preserve"> </w:t>
      </w:r>
      <w:r>
        <w:rPr>
          <w:sz w:val="20"/>
        </w:rPr>
        <w:t>previstas</w:t>
      </w:r>
      <w:r>
        <w:rPr>
          <w:spacing w:val="1"/>
          <w:sz w:val="20"/>
        </w:rPr>
        <w:t xml:space="preserve"> </w:t>
      </w:r>
      <w:r>
        <w:rPr>
          <w:sz w:val="20"/>
        </w:rPr>
        <w:t>neste</w:t>
      </w:r>
      <w:r>
        <w:rPr>
          <w:spacing w:val="1"/>
          <w:sz w:val="20"/>
        </w:rPr>
        <w:t xml:space="preserve"> </w:t>
      </w:r>
      <w:r>
        <w:rPr>
          <w:sz w:val="20"/>
        </w:rPr>
        <w:t>Contrato</w:t>
      </w:r>
      <w:r>
        <w:rPr>
          <w:spacing w:val="1"/>
          <w:sz w:val="20"/>
        </w:rPr>
        <w:t xml:space="preserve"> </w:t>
      </w:r>
      <w:r>
        <w:rPr>
          <w:sz w:val="20"/>
        </w:rPr>
        <w:t>não</w:t>
      </w:r>
      <w:r>
        <w:rPr>
          <w:spacing w:val="1"/>
          <w:sz w:val="20"/>
        </w:rPr>
        <w:t xml:space="preserve"> </w:t>
      </w:r>
      <w:r>
        <w:rPr>
          <w:sz w:val="20"/>
        </w:rPr>
        <w:t>exclui,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hipótese</w:t>
      </w:r>
      <w:r>
        <w:rPr>
          <w:spacing w:val="1"/>
          <w:sz w:val="20"/>
        </w:rPr>
        <w:t xml:space="preserve"> </w:t>
      </w:r>
      <w:r>
        <w:rPr>
          <w:sz w:val="20"/>
        </w:rPr>
        <w:t>alguma,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-53"/>
          <w:sz w:val="20"/>
        </w:rPr>
        <w:t xml:space="preserve"> </w:t>
      </w:r>
      <w:r>
        <w:rPr>
          <w:sz w:val="20"/>
        </w:rPr>
        <w:t>obrigação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reparação</w:t>
      </w:r>
      <w:r>
        <w:rPr>
          <w:spacing w:val="-3"/>
          <w:sz w:val="20"/>
        </w:rPr>
        <w:t xml:space="preserve"> </w:t>
      </w:r>
      <w:r>
        <w:rPr>
          <w:sz w:val="20"/>
        </w:rPr>
        <w:t>integral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dano</w:t>
      </w:r>
      <w:r>
        <w:rPr>
          <w:spacing w:val="-3"/>
          <w:sz w:val="20"/>
        </w:rPr>
        <w:t xml:space="preserve"> </w:t>
      </w:r>
      <w:r>
        <w:rPr>
          <w:sz w:val="20"/>
        </w:rPr>
        <w:t>causado</w:t>
      </w:r>
      <w:r>
        <w:rPr>
          <w:spacing w:val="-2"/>
          <w:sz w:val="20"/>
        </w:rPr>
        <w:t xml:space="preserve"> </w:t>
      </w:r>
      <w:r>
        <w:rPr>
          <w:sz w:val="20"/>
        </w:rPr>
        <w:t>ao</w:t>
      </w:r>
      <w:r>
        <w:rPr>
          <w:spacing w:val="-1"/>
          <w:sz w:val="20"/>
        </w:rPr>
        <w:t xml:space="preserve"> </w:t>
      </w:r>
      <w:r>
        <w:rPr>
          <w:sz w:val="20"/>
        </w:rPr>
        <w:t>Contratante</w:t>
      </w:r>
      <w:r>
        <w:rPr>
          <w:spacing w:val="-2"/>
          <w:sz w:val="20"/>
        </w:rPr>
        <w:t xml:space="preserve"> </w:t>
      </w:r>
      <w:r>
        <w:rPr>
          <w:sz w:val="20"/>
        </w:rPr>
        <w:t>(</w:t>
      </w:r>
      <w:hyperlink r:id="rId33" w:anchor="art156%C2%A79">
        <w:r>
          <w:rPr>
            <w:sz w:val="20"/>
            <w:u w:val="single"/>
          </w:rPr>
          <w:t>art.</w:t>
        </w:r>
        <w:r>
          <w:rPr>
            <w:spacing w:val="-2"/>
            <w:sz w:val="20"/>
            <w:u w:val="single"/>
          </w:rPr>
          <w:t xml:space="preserve"> </w:t>
        </w:r>
        <w:r>
          <w:rPr>
            <w:sz w:val="20"/>
            <w:u w:val="single"/>
          </w:rPr>
          <w:t>156,</w:t>
        </w:r>
        <w:r>
          <w:rPr>
            <w:spacing w:val="-2"/>
            <w:sz w:val="20"/>
            <w:u w:val="single"/>
          </w:rPr>
          <w:t xml:space="preserve"> </w:t>
        </w:r>
        <w:r>
          <w:rPr>
            <w:sz w:val="20"/>
            <w:u w:val="single"/>
          </w:rPr>
          <w:t>§9º,</w:t>
        </w:r>
        <w:r>
          <w:rPr>
            <w:spacing w:val="-3"/>
            <w:sz w:val="20"/>
            <w:u w:val="single"/>
          </w:rPr>
          <w:t xml:space="preserve"> </w:t>
        </w:r>
        <w:r>
          <w:rPr>
            <w:sz w:val="20"/>
            <w:u w:val="single"/>
          </w:rPr>
          <w:t>da</w:t>
        </w:r>
        <w:r>
          <w:rPr>
            <w:spacing w:val="-3"/>
            <w:sz w:val="20"/>
            <w:u w:val="single"/>
          </w:rPr>
          <w:t xml:space="preserve"> </w:t>
        </w:r>
        <w:r>
          <w:rPr>
            <w:sz w:val="20"/>
            <w:u w:val="single"/>
          </w:rPr>
          <w:t>Lei</w:t>
        </w:r>
        <w:r>
          <w:rPr>
            <w:spacing w:val="-4"/>
            <w:sz w:val="20"/>
            <w:u w:val="single"/>
          </w:rPr>
          <w:t xml:space="preserve"> </w:t>
        </w:r>
        <w:r>
          <w:rPr>
            <w:sz w:val="20"/>
            <w:u w:val="single"/>
          </w:rPr>
          <w:t>nº</w:t>
        </w:r>
        <w:r>
          <w:rPr>
            <w:spacing w:val="-2"/>
            <w:sz w:val="20"/>
            <w:u w:val="single"/>
          </w:rPr>
          <w:t xml:space="preserve"> </w:t>
        </w:r>
        <w:r>
          <w:rPr>
            <w:sz w:val="20"/>
            <w:u w:val="single"/>
          </w:rPr>
          <w:t>14.133,</w:t>
        </w:r>
        <w:r>
          <w:rPr>
            <w:spacing w:val="-4"/>
            <w:sz w:val="20"/>
            <w:u w:val="single"/>
          </w:rPr>
          <w:t xml:space="preserve"> </w:t>
        </w:r>
        <w:r>
          <w:rPr>
            <w:sz w:val="20"/>
            <w:u w:val="single"/>
          </w:rPr>
          <w:t>de</w:t>
        </w:r>
        <w:r>
          <w:rPr>
            <w:spacing w:val="-3"/>
            <w:sz w:val="20"/>
            <w:u w:val="single"/>
          </w:rPr>
          <w:t xml:space="preserve"> </w:t>
        </w:r>
        <w:r>
          <w:rPr>
            <w:sz w:val="20"/>
            <w:u w:val="single"/>
          </w:rPr>
          <w:t>2021</w:t>
        </w:r>
      </w:hyperlink>
      <w:r>
        <w:rPr>
          <w:sz w:val="20"/>
        </w:rPr>
        <w:t>)</w:t>
      </w:r>
    </w:p>
    <w:p w14:paraId="3C1E05BF" w14:textId="77777777" w:rsidR="00D9397F" w:rsidRDefault="00D9397F">
      <w:pPr>
        <w:pStyle w:val="Corpodetexto"/>
        <w:spacing w:before="1"/>
        <w:rPr>
          <w:sz w:val="25"/>
        </w:rPr>
      </w:pPr>
    </w:p>
    <w:p w14:paraId="66CF5490" w14:textId="77777777" w:rsidR="00D9397F" w:rsidRDefault="00DF0495">
      <w:pPr>
        <w:pStyle w:val="PargrafodaLista"/>
        <w:numPr>
          <w:ilvl w:val="1"/>
          <w:numId w:val="4"/>
        </w:numPr>
        <w:tabs>
          <w:tab w:val="left" w:pos="1672"/>
        </w:tabs>
        <w:spacing w:line="312" w:lineRule="auto"/>
        <w:ind w:left="255" w:right="281" w:firstLine="710"/>
        <w:jc w:val="both"/>
        <w:rPr>
          <w:sz w:val="20"/>
        </w:rPr>
      </w:pPr>
      <w:r>
        <w:rPr>
          <w:sz w:val="20"/>
        </w:rPr>
        <w:t>Todas as sanções previstas neste Contrato poderão ser aplicadas cumulativamente com a</w:t>
      </w:r>
      <w:r>
        <w:rPr>
          <w:spacing w:val="1"/>
          <w:sz w:val="20"/>
        </w:rPr>
        <w:t xml:space="preserve"> </w:t>
      </w:r>
      <w:r>
        <w:rPr>
          <w:sz w:val="20"/>
        </w:rPr>
        <w:t>multa</w:t>
      </w:r>
      <w:r>
        <w:rPr>
          <w:spacing w:val="-1"/>
          <w:sz w:val="20"/>
        </w:rPr>
        <w:t xml:space="preserve"> </w:t>
      </w:r>
      <w:r>
        <w:rPr>
          <w:sz w:val="20"/>
        </w:rPr>
        <w:t>(</w:t>
      </w:r>
      <w:hyperlink r:id="rId34" w:anchor="art156%C2%A77">
        <w:r>
          <w:rPr>
            <w:sz w:val="20"/>
            <w:u w:val="single"/>
          </w:rPr>
          <w:t>art. 156, §7º,</w:t>
        </w:r>
        <w:r>
          <w:rPr>
            <w:spacing w:val="-2"/>
            <w:sz w:val="20"/>
            <w:u w:val="single"/>
          </w:rPr>
          <w:t xml:space="preserve"> </w:t>
        </w:r>
        <w:r>
          <w:rPr>
            <w:sz w:val="20"/>
            <w:u w:val="single"/>
          </w:rPr>
          <w:t>da</w:t>
        </w:r>
        <w:r>
          <w:rPr>
            <w:spacing w:val="-1"/>
            <w:sz w:val="20"/>
            <w:u w:val="single"/>
          </w:rPr>
          <w:t xml:space="preserve"> </w:t>
        </w:r>
        <w:r>
          <w:rPr>
            <w:sz w:val="20"/>
            <w:u w:val="single"/>
          </w:rPr>
          <w:t>Lei</w:t>
        </w:r>
        <w:r>
          <w:rPr>
            <w:spacing w:val="-2"/>
            <w:sz w:val="20"/>
            <w:u w:val="single"/>
          </w:rPr>
          <w:t xml:space="preserve"> </w:t>
        </w:r>
        <w:r>
          <w:rPr>
            <w:sz w:val="20"/>
            <w:u w:val="single"/>
          </w:rPr>
          <w:t>nº</w:t>
        </w:r>
        <w:r>
          <w:rPr>
            <w:spacing w:val="-1"/>
            <w:sz w:val="20"/>
            <w:u w:val="single"/>
          </w:rPr>
          <w:t xml:space="preserve"> </w:t>
        </w:r>
        <w:r>
          <w:rPr>
            <w:sz w:val="20"/>
            <w:u w:val="single"/>
          </w:rPr>
          <w:t>14.133,</w:t>
        </w:r>
        <w:r>
          <w:rPr>
            <w:spacing w:val="-2"/>
            <w:sz w:val="20"/>
            <w:u w:val="single"/>
          </w:rPr>
          <w:t xml:space="preserve"> </w:t>
        </w:r>
        <w:r>
          <w:rPr>
            <w:sz w:val="20"/>
            <w:u w:val="single"/>
          </w:rPr>
          <w:t>de</w:t>
        </w:r>
        <w:r>
          <w:rPr>
            <w:spacing w:val="-2"/>
            <w:sz w:val="20"/>
            <w:u w:val="single"/>
          </w:rPr>
          <w:t xml:space="preserve"> </w:t>
        </w:r>
        <w:r>
          <w:rPr>
            <w:sz w:val="20"/>
            <w:u w:val="single"/>
          </w:rPr>
          <w:t>2021</w:t>
        </w:r>
      </w:hyperlink>
      <w:r>
        <w:rPr>
          <w:sz w:val="20"/>
        </w:rPr>
        <w:t>).</w:t>
      </w:r>
    </w:p>
    <w:p w14:paraId="3AEC12E5" w14:textId="77777777" w:rsidR="00D9397F" w:rsidRDefault="00D9397F">
      <w:pPr>
        <w:pStyle w:val="Corpodetexto"/>
        <w:rPr>
          <w:sz w:val="25"/>
        </w:rPr>
      </w:pPr>
    </w:p>
    <w:p w14:paraId="0D9DBB54" w14:textId="77777777" w:rsidR="00D9397F" w:rsidRDefault="00DF0495">
      <w:pPr>
        <w:pStyle w:val="PargrafodaLista"/>
        <w:numPr>
          <w:ilvl w:val="2"/>
          <w:numId w:val="4"/>
        </w:numPr>
        <w:tabs>
          <w:tab w:val="left" w:pos="2379"/>
          <w:tab w:val="left" w:pos="2380"/>
        </w:tabs>
        <w:spacing w:before="1" w:line="312" w:lineRule="auto"/>
        <w:ind w:left="425" w:right="281" w:firstLine="710"/>
        <w:rPr>
          <w:sz w:val="20"/>
        </w:rPr>
      </w:pPr>
      <w:r>
        <w:rPr>
          <w:sz w:val="20"/>
        </w:rPr>
        <w:t>Antes da aplicação da multa será facultada a defesa do interessado no prazo de 15</w:t>
      </w:r>
      <w:r>
        <w:rPr>
          <w:spacing w:val="1"/>
          <w:sz w:val="20"/>
        </w:rPr>
        <w:t xml:space="preserve"> </w:t>
      </w:r>
      <w:r>
        <w:rPr>
          <w:sz w:val="20"/>
        </w:rPr>
        <w:t>(quinze)</w:t>
      </w:r>
      <w:r>
        <w:rPr>
          <w:spacing w:val="-2"/>
          <w:sz w:val="20"/>
        </w:rPr>
        <w:t xml:space="preserve"> </w:t>
      </w:r>
      <w:r>
        <w:rPr>
          <w:sz w:val="20"/>
        </w:rPr>
        <w:t>dias</w:t>
      </w:r>
      <w:r>
        <w:rPr>
          <w:spacing w:val="-1"/>
          <w:sz w:val="20"/>
        </w:rPr>
        <w:t xml:space="preserve"> </w:t>
      </w:r>
      <w:r>
        <w:rPr>
          <w:sz w:val="20"/>
        </w:rPr>
        <w:t>úteis, contado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data de</w:t>
      </w:r>
      <w:r>
        <w:rPr>
          <w:spacing w:val="-2"/>
          <w:sz w:val="20"/>
        </w:rPr>
        <w:t xml:space="preserve"> </w:t>
      </w:r>
      <w:r>
        <w:rPr>
          <w:sz w:val="20"/>
        </w:rPr>
        <w:t>sua</w:t>
      </w:r>
      <w:r>
        <w:rPr>
          <w:spacing w:val="-1"/>
          <w:sz w:val="20"/>
        </w:rPr>
        <w:t xml:space="preserve"> </w:t>
      </w:r>
      <w:r>
        <w:rPr>
          <w:sz w:val="20"/>
        </w:rPr>
        <w:t>intimação (</w:t>
      </w:r>
      <w:hyperlink r:id="rId35" w:anchor="art157">
        <w:r>
          <w:rPr>
            <w:sz w:val="20"/>
            <w:u w:val="single"/>
          </w:rPr>
          <w:t>art.</w:t>
        </w:r>
        <w:r>
          <w:rPr>
            <w:spacing w:val="-1"/>
            <w:sz w:val="20"/>
            <w:u w:val="single"/>
          </w:rPr>
          <w:t xml:space="preserve"> </w:t>
        </w:r>
        <w:r>
          <w:rPr>
            <w:sz w:val="20"/>
            <w:u w:val="single"/>
          </w:rPr>
          <w:t>157,</w:t>
        </w:r>
        <w:r>
          <w:rPr>
            <w:spacing w:val="-1"/>
            <w:sz w:val="20"/>
            <w:u w:val="single"/>
          </w:rPr>
          <w:t xml:space="preserve"> </w:t>
        </w:r>
        <w:r>
          <w:rPr>
            <w:sz w:val="20"/>
            <w:u w:val="single"/>
          </w:rPr>
          <w:t>da</w:t>
        </w:r>
        <w:r>
          <w:rPr>
            <w:spacing w:val="-1"/>
            <w:sz w:val="20"/>
            <w:u w:val="single"/>
          </w:rPr>
          <w:t xml:space="preserve"> </w:t>
        </w:r>
        <w:r>
          <w:rPr>
            <w:sz w:val="20"/>
            <w:u w:val="single"/>
          </w:rPr>
          <w:t>Lei</w:t>
        </w:r>
        <w:r>
          <w:rPr>
            <w:spacing w:val="-3"/>
            <w:sz w:val="20"/>
            <w:u w:val="single"/>
          </w:rPr>
          <w:t xml:space="preserve"> </w:t>
        </w:r>
        <w:r>
          <w:rPr>
            <w:sz w:val="20"/>
            <w:u w:val="single"/>
          </w:rPr>
          <w:t>nº</w:t>
        </w:r>
        <w:r>
          <w:rPr>
            <w:spacing w:val="-2"/>
            <w:sz w:val="20"/>
            <w:u w:val="single"/>
          </w:rPr>
          <w:t xml:space="preserve"> </w:t>
        </w:r>
        <w:r>
          <w:rPr>
            <w:sz w:val="20"/>
            <w:u w:val="single"/>
          </w:rPr>
          <w:t>14.133,</w:t>
        </w:r>
        <w:r>
          <w:rPr>
            <w:spacing w:val="-2"/>
            <w:sz w:val="20"/>
            <w:u w:val="single"/>
          </w:rPr>
          <w:t xml:space="preserve"> </w:t>
        </w:r>
        <w:r>
          <w:rPr>
            <w:sz w:val="20"/>
            <w:u w:val="single"/>
          </w:rPr>
          <w:t>de</w:t>
        </w:r>
        <w:r>
          <w:rPr>
            <w:spacing w:val="-2"/>
            <w:sz w:val="20"/>
            <w:u w:val="single"/>
          </w:rPr>
          <w:t xml:space="preserve"> </w:t>
        </w:r>
        <w:r>
          <w:rPr>
            <w:sz w:val="20"/>
            <w:u w:val="single"/>
          </w:rPr>
          <w:t>2021</w:t>
        </w:r>
      </w:hyperlink>
      <w:r>
        <w:rPr>
          <w:sz w:val="20"/>
        </w:rPr>
        <w:t>)</w:t>
      </w:r>
    </w:p>
    <w:p w14:paraId="77283AB6" w14:textId="77777777" w:rsidR="00D9397F" w:rsidRDefault="00D9397F">
      <w:pPr>
        <w:pStyle w:val="Corpodetexto"/>
        <w:rPr>
          <w:sz w:val="25"/>
        </w:rPr>
      </w:pPr>
    </w:p>
    <w:p w14:paraId="5D6156F8" w14:textId="77777777" w:rsidR="00D9397F" w:rsidRDefault="00DF0495">
      <w:pPr>
        <w:pStyle w:val="PargrafodaLista"/>
        <w:numPr>
          <w:ilvl w:val="2"/>
          <w:numId w:val="4"/>
        </w:numPr>
        <w:tabs>
          <w:tab w:val="left" w:pos="2379"/>
          <w:tab w:val="left" w:pos="2380"/>
        </w:tabs>
        <w:spacing w:line="312" w:lineRule="auto"/>
        <w:ind w:left="425" w:right="278" w:firstLine="710"/>
        <w:rPr>
          <w:sz w:val="20"/>
        </w:rPr>
      </w:pPr>
      <w:r>
        <w:rPr>
          <w:sz w:val="20"/>
        </w:rPr>
        <w:t>Se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multa</w:t>
      </w:r>
      <w:r>
        <w:rPr>
          <w:spacing w:val="1"/>
          <w:sz w:val="20"/>
        </w:rPr>
        <w:t xml:space="preserve"> </w:t>
      </w:r>
      <w:r>
        <w:rPr>
          <w:sz w:val="20"/>
        </w:rPr>
        <w:t>aplicada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as</w:t>
      </w:r>
      <w:r>
        <w:rPr>
          <w:spacing w:val="1"/>
          <w:sz w:val="20"/>
        </w:rPr>
        <w:t xml:space="preserve"> </w:t>
      </w:r>
      <w:r>
        <w:rPr>
          <w:sz w:val="20"/>
        </w:rPr>
        <w:t>indenizações</w:t>
      </w:r>
      <w:r>
        <w:rPr>
          <w:spacing w:val="1"/>
          <w:sz w:val="20"/>
        </w:rPr>
        <w:t xml:space="preserve"> </w:t>
      </w:r>
      <w:r>
        <w:rPr>
          <w:sz w:val="20"/>
        </w:rPr>
        <w:t>cabíveis</w:t>
      </w:r>
      <w:r>
        <w:rPr>
          <w:spacing w:val="1"/>
          <w:sz w:val="20"/>
        </w:rPr>
        <w:t xml:space="preserve"> </w:t>
      </w:r>
      <w:r>
        <w:rPr>
          <w:sz w:val="20"/>
        </w:rPr>
        <w:t>forem</w:t>
      </w:r>
      <w:r>
        <w:rPr>
          <w:spacing w:val="1"/>
          <w:sz w:val="20"/>
        </w:rPr>
        <w:t xml:space="preserve"> </w:t>
      </w:r>
      <w:r>
        <w:rPr>
          <w:sz w:val="20"/>
        </w:rPr>
        <w:t>superiores</w:t>
      </w:r>
      <w:r>
        <w:rPr>
          <w:spacing w:val="1"/>
          <w:sz w:val="20"/>
        </w:rPr>
        <w:t xml:space="preserve"> </w:t>
      </w:r>
      <w:r>
        <w:rPr>
          <w:sz w:val="20"/>
        </w:rPr>
        <w:t>ao</w:t>
      </w:r>
      <w:r>
        <w:rPr>
          <w:spacing w:val="1"/>
          <w:sz w:val="20"/>
        </w:rPr>
        <w:t xml:space="preserve"> </w:t>
      </w:r>
      <w:r>
        <w:rPr>
          <w:sz w:val="20"/>
        </w:rPr>
        <w:t>valor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-53"/>
          <w:sz w:val="20"/>
        </w:rPr>
        <w:t xml:space="preserve"> </w:t>
      </w:r>
      <w:r>
        <w:rPr>
          <w:sz w:val="20"/>
        </w:rPr>
        <w:t>pagamento eventualmente devido pelo Contratante ao Contratado, além da perda desse valor, a diferença</w:t>
      </w:r>
      <w:r>
        <w:rPr>
          <w:spacing w:val="-53"/>
          <w:sz w:val="20"/>
        </w:rPr>
        <w:t xml:space="preserve"> </w:t>
      </w:r>
      <w:r>
        <w:rPr>
          <w:sz w:val="20"/>
        </w:rPr>
        <w:t>será descontada da garantia prestada ou será cobrada judicialmente (</w:t>
      </w:r>
      <w:hyperlink r:id="rId36" w:anchor="art156%C2%A78">
        <w:r>
          <w:rPr>
            <w:sz w:val="20"/>
            <w:u w:val="single"/>
          </w:rPr>
          <w:t>art. 156, §8º, da Lei nº 14.133, de</w:t>
        </w:r>
      </w:hyperlink>
      <w:r>
        <w:rPr>
          <w:spacing w:val="1"/>
          <w:sz w:val="20"/>
        </w:rPr>
        <w:t xml:space="preserve"> </w:t>
      </w:r>
      <w:hyperlink r:id="rId37" w:anchor="art156%C2%A78">
        <w:r>
          <w:rPr>
            <w:sz w:val="20"/>
            <w:u w:val="single"/>
          </w:rPr>
          <w:t>2021</w:t>
        </w:r>
      </w:hyperlink>
      <w:r>
        <w:rPr>
          <w:sz w:val="20"/>
        </w:rPr>
        <w:t>).</w:t>
      </w:r>
    </w:p>
    <w:p w14:paraId="7A5255DC" w14:textId="77777777" w:rsidR="00D9397F" w:rsidRDefault="00D9397F">
      <w:pPr>
        <w:pStyle w:val="Corpodetexto"/>
        <w:spacing w:before="1"/>
        <w:rPr>
          <w:sz w:val="25"/>
        </w:rPr>
      </w:pPr>
    </w:p>
    <w:p w14:paraId="43B4DD18" w14:textId="77777777" w:rsidR="00D9397F" w:rsidRDefault="00DF0495">
      <w:pPr>
        <w:pStyle w:val="PargrafodaLista"/>
        <w:numPr>
          <w:ilvl w:val="2"/>
          <w:numId w:val="4"/>
        </w:numPr>
        <w:tabs>
          <w:tab w:val="left" w:pos="2379"/>
          <w:tab w:val="left" w:pos="2380"/>
        </w:tabs>
        <w:spacing w:line="312" w:lineRule="auto"/>
        <w:ind w:left="425" w:right="279" w:firstLine="710"/>
        <w:rPr>
          <w:sz w:val="20"/>
        </w:rPr>
      </w:pPr>
      <w:r>
        <w:rPr>
          <w:sz w:val="20"/>
        </w:rPr>
        <w:t>Previamente ao encaminhamento à cobrança judicial, a multa poderá ser recolhida</w:t>
      </w:r>
      <w:r>
        <w:rPr>
          <w:spacing w:val="1"/>
          <w:sz w:val="20"/>
        </w:rPr>
        <w:t xml:space="preserve"> </w:t>
      </w:r>
      <w:r>
        <w:rPr>
          <w:sz w:val="20"/>
        </w:rPr>
        <w:t>administrativamente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prazo</w:t>
      </w:r>
      <w:r>
        <w:rPr>
          <w:spacing w:val="1"/>
          <w:sz w:val="20"/>
        </w:rPr>
        <w:t xml:space="preserve"> </w:t>
      </w:r>
      <w:r>
        <w:rPr>
          <w:sz w:val="20"/>
        </w:rPr>
        <w:t>máximo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30</w:t>
      </w:r>
      <w:r>
        <w:rPr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(trinta)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sz w:val="20"/>
        </w:rPr>
        <w:t>dias,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contar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data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recebimento</w:t>
      </w:r>
      <w:r>
        <w:rPr>
          <w:spacing w:val="55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comunicação</w:t>
      </w:r>
      <w:r>
        <w:rPr>
          <w:spacing w:val="-1"/>
          <w:sz w:val="20"/>
        </w:rPr>
        <w:t xml:space="preserve"> </w:t>
      </w:r>
      <w:r>
        <w:rPr>
          <w:sz w:val="20"/>
        </w:rPr>
        <w:t>enviada pela</w:t>
      </w:r>
      <w:r>
        <w:rPr>
          <w:spacing w:val="-1"/>
          <w:sz w:val="20"/>
        </w:rPr>
        <w:t xml:space="preserve"> </w:t>
      </w:r>
      <w:r>
        <w:rPr>
          <w:sz w:val="20"/>
        </w:rPr>
        <w:t>autoridade</w:t>
      </w:r>
      <w:r>
        <w:rPr>
          <w:spacing w:val="-2"/>
          <w:sz w:val="20"/>
        </w:rPr>
        <w:t xml:space="preserve"> </w:t>
      </w:r>
      <w:r>
        <w:rPr>
          <w:sz w:val="20"/>
        </w:rPr>
        <w:t>competente.</w:t>
      </w:r>
    </w:p>
    <w:p w14:paraId="0C92CB72" w14:textId="77777777" w:rsidR="00D9397F" w:rsidRDefault="00D9397F">
      <w:pPr>
        <w:pStyle w:val="Corpodetexto"/>
        <w:spacing w:before="1"/>
        <w:rPr>
          <w:sz w:val="25"/>
        </w:rPr>
      </w:pPr>
    </w:p>
    <w:p w14:paraId="76939333" w14:textId="77777777" w:rsidR="00D9397F" w:rsidRDefault="00DF0495">
      <w:pPr>
        <w:pStyle w:val="PargrafodaLista"/>
        <w:numPr>
          <w:ilvl w:val="1"/>
          <w:numId w:val="4"/>
        </w:numPr>
        <w:tabs>
          <w:tab w:val="left" w:pos="1672"/>
        </w:tabs>
        <w:spacing w:line="312" w:lineRule="auto"/>
        <w:ind w:left="255" w:right="268" w:firstLine="710"/>
        <w:jc w:val="both"/>
        <w:rPr>
          <w:sz w:val="20"/>
        </w:rPr>
      </w:pP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aplicação</w:t>
      </w:r>
      <w:r>
        <w:rPr>
          <w:spacing w:val="1"/>
          <w:sz w:val="20"/>
        </w:rPr>
        <w:t xml:space="preserve"> </w:t>
      </w:r>
      <w:r>
        <w:rPr>
          <w:sz w:val="20"/>
        </w:rPr>
        <w:t>das</w:t>
      </w:r>
      <w:r>
        <w:rPr>
          <w:spacing w:val="1"/>
          <w:sz w:val="20"/>
        </w:rPr>
        <w:t xml:space="preserve"> </w:t>
      </w:r>
      <w:r>
        <w:rPr>
          <w:sz w:val="20"/>
        </w:rPr>
        <w:t>sanções</w:t>
      </w:r>
      <w:r>
        <w:rPr>
          <w:spacing w:val="1"/>
          <w:sz w:val="20"/>
        </w:rPr>
        <w:t xml:space="preserve"> </w:t>
      </w:r>
      <w:r>
        <w:rPr>
          <w:sz w:val="20"/>
        </w:rPr>
        <w:t>realizar-se-á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processo</w:t>
      </w:r>
      <w:r>
        <w:rPr>
          <w:spacing w:val="1"/>
          <w:sz w:val="20"/>
        </w:rPr>
        <w:t xml:space="preserve"> </w:t>
      </w:r>
      <w:r>
        <w:rPr>
          <w:sz w:val="20"/>
        </w:rPr>
        <w:t>administrativo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assegure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contraditório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ampla</w:t>
      </w:r>
      <w:r>
        <w:rPr>
          <w:spacing w:val="1"/>
          <w:sz w:val="20"/>
        </w:rPr>
        <w:t xml:space="preserve"> </w:t>
      </w:r>
      <w:r>
        <w:rPr>
          <w:sz w:val="20"/>
        </w:rPr>
        <w:t>defesa</w:t>
      </w:r>
      <w:r>
        <w:rPr>
          <w:spacing w:val="1"/>
          <w:sz w:val="20"/>
        </w:rPr>
        <w:t xml:space="preserve"> </w:t>
      </w:r>
      <w:r>
        <w:rPr>
          <w:sz w:val="20"/>
        </w:rPr>
        <w:t>ao</w:t>
      </w:r>
      <w:r>
        <w:rPr>
          <w:spacing w:val="1"/>
          <w:sz w:val="20"/>
        </w:rPr>
        <w:t xml:space="preserve"> </w:t>
      </w:r>
      <w:r>
        <w:rPr>
          <w:sz w:val="20"/>
        </w:rPr>
        <w:t>Contratado,</w:t>
      </w:r>
      <w:r>
        <w:rPr>
          <w:spacing w:val="1"/>
          <w:sz w:val="20"/>
        </w:rPr>
        <w:t xml:space="preserve"> </w:t>
      </w:r>
      <w:r>
        <w:rPr>
          <w:sz w:val="20"/>
        </w:rPr>
        <w:t>observando-se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procedimento</w:t>
      </w:r>
      <w:r>
        <w:rPr>
          <w:spacing w:val="1"/>
          <w:sz w:val="20"/>
        </w:rPr>
        <w:t xml:space="preserve"> </w:t>
      </w:r>
      <w:r>
        <w:rPr>
          <w:sz w:val="20"/>
        </w:rPr>
        <w:t>previsto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caput</w:t>
      </w:r>
      <w:r>
        <w:rPr>
          <w:rFonts w:ascii="Arial" w:hAnsi="Arial"/>
          <w:b/>
          <w:spacing w:val="55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parágrafos</w:t>
      </w:r>
      <w:r>
        <w:rPr>
          <w:spacing w:val="3"/>
          <w:sz w:val="20"/>
        </w:rPr>
        <w:t xml:space="preserve"> </w:t>
      </w:r>
      <w:r>
        <w:rPr>
          <w:sz w:val="20"/>
        </w:rPr>
        <w:t>do</w:t>
      </w:r>
      <w:r>
        <w:rPr>
          <w:spacing w:val="7"/>
          <w:sz w:val="20"/>
        </w:rPr>
        <w:t xml:space="preserve"> </w:t>
      </w:r>
      <w:hyperlink r:id="rId38" w:anchor="art158">
        <w:r>
          <w:rPr>
            <w:sz w:val="20"/>
            <w:u w:val="single"/>
          </w:rPr>
          <w:t>art.</w:t>
        </w:r>
        <w:r>
          <w:rPr>
            <w:spacing w:val="4"/>
            <w:sz w:val="20"/>
            <w:u w:val="single"/>
          </w:rPr>
          <w:t xml:space="preserve"> </w:t>
        </w:r>
        <w:r>
          <w:rPr>
            <w:sz w:val="20"/>
            <w:u w:val="single"/>
          </w:rPr>
          <w:t>158</w:t>
        </w:r>
        <w:r>
          <w:rPr>
            <w:spacing w:val="4"/>
            <w:sz w:val="20"/>
            <w:u w:val="single"/>
          </w:rPr>
          <w:t xml:space="preserve"> </w:t>
        </w:r>
        <w:r>
          <w:rPr>
            <w:sz w:val="20"/>
            <w:u w:val="single"/>
          </w:rPr>
          <w:t>da</w:t>
        </w:r>
        <w:r>
          <w:rPr>
            <w:spacing w:val="3"/>
            <w:sz w:val="20"/>
            <w:u w:val="single"/>
          </w:rPr>
          <w:t xml:space="preserve"> </w:t>
        </w:r>
        <w:r>
          <w:rPr>
            <w:sz w:val="20"/>
            <w:u w:val="single"/>
          </w:rPr>
          <w:t>Lei</w:t>
        </w:r>
        <w:r>
          <w:rPr>
            <w:spacing w:val="5"/>
            <w:sz w:val="20"/>
            <w:u w:val="single"/>
          </w:rPr>
          <w:t xml:space="preserve"> </w:t>
        </w:r>
        <w:r>
          <w:rPr>
            <w:sz w:val="20"/>
            <w:u w:val="single"/>
          </w:rPr>
          <w:t>nº</w:t>
        </w:r>
        <w:r>
          <w:rPr>
            <w:spacing w:val="3"/>
            <w:sz w:val="20"/>
            <w:u w:val="single"/>
          </w:rPr>
          <w:t xml:space="preserve"> </w:t>
        </w:r>
        <w:r>
          <w:rPr>
            <w:sz w:val="20"/>
            <w:u w:val="single"/>
          </w:rPr>
          <w:t>14.133,</w:t>
        </w:r>
        <w:r>
          <w:rPr>
            <w:spacing w:val="6"/>
            <w:sz w:val="20"/>
            <w:u w:val="single"/>
          </w:rPr>
          <w:t xml:space="preserve"> </w:t>
        </w:r>
        <w:r>
          <w:rPr>
            <w:sz w:val="20"/>
            <w:u w:val="single"/>
          </w:rPr>
          <w:t>de</w:t>
        </w:r>
        <w:r>
          <w:rPr>
            <w:spacing w:val="3"/>
            <w:sz w:val="20"/>
            <w:u w:val="single"/>
          </w:rPr>
          <w:t xml:space="preserve"> </w:t>
        </w:r>
        <w:r>
          <w:rPr>
            <w:sz w:val="20"/>
            <w:u w:val="single"/>
          </w:rPr>
          <w:t>2021</w:t>
        </w:r>
      </w:hyperlink>
      <w:r>
        <w:rPr>
          <w:sz w:val="20"/>
        </w:rPr>
        <w:t>,</w:t>
      </w:r>
      <w:r>
        <w:rPr>
          <w:spacing w:val="4"/>
          <w:sz w:val="20"/>
        </w:rPr>
        <w:t xml:space="preserve"> </w:t>
      </w:r>
      <w:r>
        <w:rPr>
          <w:sz w:val="20"/>
        </w:rPr>
        <w:t>para</w:t>
      </w:r>
      <w:r>
        <w:rPr>
          <w:spacing w:val="3"/>
          <w:sz w:val="20"/>
        </w:rPr>
        <w:t xml:space="preserve"> </w:t>
      </w:r>
      <w:r>
        <w:rPr>
          <w:sz w:val="20"/>
        </w:rPr>
        <w:t>as</w:t>
      </w:r>
      <w:r>
        <w:rPr>
          <w:spacing w:val="4"/>
          <w:sz w:val="20"/>
        </w:rPr>
        <w:t xml:space="preserve"> </w:t>
      </w:r>
      <w:r>
        <w:rPr>
          <w:sz w:val="20"/>
        </w:rPr>
        <w:t>penalidades</w:t>
      </w:r>
      <w:r>
        <w:rPr>
          <w:spacing w:val="3"/>
          <w:sz w:val="20"/>
        </w:rPr>
        <w:t xml:space="preserve"> </w:t>
      </w:r>
      <w:r>
        <w:rPr>
          <w:sz w:val="20"/>
        </w:rPr>
        <w:t>de</w:t>
      </w:r>
      <w:r>
        <w:rPr>
          <w:spacing w:val="4"/>
          <w:sz w:val="20"/>
        </w:rPr>
        <w:t xml:space="preserve"> </w:t>
      </w:r>
      <w:r>
        <w:rPr>
          <w:sz w:val="20"/>
        </w:rPr>
        <w:t>impedimento</w:t>
      </w:r>
      <w:r>
        <w:rPr>
          <w:spacing w:val="3"/>
          <w:sz w:val="20"/>
        </w:rPr>
        <w:t xml:space="preserve"> </w:t>
      </w:r>
      <w:r>
        <w:rPr>
          <w:sz w:val="20"/>
        </w:rPr>
        <w:t>de</w:t>
      </w:r>
      <w:r>
        <w:rPr>
          <w:spacing w:val="4"/>
          <w:sz w:val="20"/>
        </w:rPr>
        <w:t xml:space="preserve"> </w:t>
      </w:r>
      <w:r>
        <w:rPr>
          <w:sz w:val="20"/>
        </w:rPr>
        <w:t>licitar</w:t>
      </w:r>
      <w:r>
        <w:rPr>
          <w:spacing w:val="5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contratar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declaração de</w:t>
      </w:r>
      <w:r>
        <w:rPr>
          <w:spacing w:val="-1"/>
          <w:sz w:val="20"/>
        </w:rPr>
        <w:t xml:space="preserve"> </w:t>
      </w:r>
      <w:r>
        <w:rPr>
          <w:sz w:val="20"/>
        </w:rPr>
        <w:t>inidoneidade para</w:t>
      </w:r>
      <w:r>
        <w:rPr>
          <w:spacing w:val="-1"/>
          <w:sz w:val="20"/>
        </w:rPr>
        <w:t xml:space="preserve"> </w:t>
      </w:r>
      <w:r>
        <w:rPr>
          <w:sz w:val="20"/>
        </w:rPr>
        <w:t>licitar ou</w:t>
      </w:r>
      <w:r>
        <w:rPr>
          <w:spacing w:val="-1"/>
          <w:sz w:val="20"/>
        </w:rPr>
        <w:t xml:space="preserve"> </w:t>
      </w:r>
      <w:r>
        <w:rPr>
          <w:sz w:val="20"/>
        </w:rPr>
        <w:t>contratar.</w:t>
      </w:r>
    </w:p>
    <w:p w14:paraId="168313FA" w14:textId="77777777" w:rsidR="00D9397F" w:rsidRDefault="00D9397F">
      <w:pPr>
        <w:pStyle w:val="Corpodetexto"/>
        <w:spacing w:before="1"/>
        <w:rPr>
          <w:sz w:val="25"/>
        </w:rPr>
      </w:pPr>
    </w:p>
    <w:p w14:paraId="3DA20874" w14:textId="77777777" w:rsidR="00D9397F" w:rsidRDefault="00DF0495">
      <w:pPr>
        <w:pStyle w:val="PargrafodaLista"/>
        <w:numPr>
          <w:ilvl w:val="1"/>
          <w:numId w:val="4"/>
        </w:numPr>
        <w:tabs>
          <w:tab w:val="left" w:pos="1671"/>
          <w:tab w:val="left" w:pos="1672"/>
        </w:tabs>
        <w:ind w:left="1672"/>
        <w:jc w:val="left"/>
        <w:rPr>
          <w:sz w:val="20"/>
        </w:rPr>
      </w:pPr>
      <w:r>
        <w:rPr>
          <w:sz w:val="20"/>
        </w:rPr>
        <w:t>Na</w:t>
      </w:r>
      <w:r>
        <w:rPr>
          <w:spacing w:val="-3"/>
          <w:sz w:val="20"/>
        </w:rPr>
        <w:t xml:space="preserve"> </w:t>
      </w:r>
      <w:r>
        <w:rPr>
          <w:sz w:val="20"/>
        </w:rPr>
        <w:t>aplicação</w:t>
      </w:r>
      <w:r>
        <w:rPr>
          <w:spacing w:val="-2"/>
          <w:sz w:val="20"/>
        </w:rPr>
        <w:t xml:space="preserve"> </w:t>
      </w:r>
      <w:r>
        <w:rPr>
          <w:sz w:val="20"/>
        </w:rPr>
        <w:t>das</w:t>
      </w:r>
      <w:r>
        <w:rPr>
          <w:spacing w:val="-3"/>
          <w:sz w:val="20"/>
        </w:rPr>
        <w:t xml:space="preserve"> </w:t>
      </w:r>
      <w:r>
        <w:rPr>
          <w:sz w:val="20"/>
        </w:rPr>
        <w:t>sanções</w:t>
      </w:r>
      <w:r>
        <w:rPr>
          <w:spacing w:val="-2"/>
          <w:sz w:val="20"/>
        </w:rPr>
        <w:t xml:space="preserve"> </w:t>
      </w:r>
      <w:r>
        <w:rPr>
          <w:sz w:val="20"/>
        </w:rPr>
        <w:t>serão</w:t>
      </w:r>
      <w:r>
        <w:rPr>
          <w:spacing w:val="-2"/>
          <w:sz w:val="20"/>
        </w:rPr>
        <w:t xml:space="preserve"> </w:t>
      </w:r>
      <w:r>
        <w:rPr>
          <w:sz w:val="20"/>
        </w:rPr>
        <w:t>considerados</w:t>
      </w:r>
      <w:r>
        <w:rPr>
          <w:spacing w:val="-2"/>
          <w:sz w:val="20"/>
        </w:rPr>
        <w:t xml:space="preserve"> </w:t>
      </w:r>
      <w:r>
        <w:rPr>
          <w:sz w:val="20"/>
        </w:rPr>
        <w:t>(</w:t>
      </w:r>
      <w:hyperlink r:id="rId39" w:anchor="art156%C2%A71">
        <w:r>
          <w:rPr>
            <w:sz w:val="20"/>
            <w:u w:val="single"/>
          </w:rPr>
          <w:t>art.</w:t>
        </w:r>
        <w:r>
          <w:rPr>
            <w:spacing w:val="-2"/>
            <w:sz w:val="20"/>
            <w:u w:val="single"/>
          </w:rPr>
          <w:t xml:space="preserve"> </w:t>
        </w:r>
        <w:r>
          <w:rPr>
            <w:sz w:val="20"/>
            <w:u w:val="single"/>
          </w:rPr>
          <w:t>156,</w:t>
        </w:r>
        <w:r>
          <w:rPr>
            <w:spacing w:val="-1"/>
            <w:sz w:val="20"/>
            <w:u w:val="single"/>
          </w:rPr>
          <w:t xml:space="preserve"> </w:t>
        </w:r>
        <w:r>
          <w:rPr>
            <w:sz w:val="20"/>
            <w:u w:val="single"/>
          </w:rPr>
          <w:t>§1º,</w:t>
        </w:r>
        <w:r>
          <w:rPr>
            <w:spacing w:val="-4"/>
            <w:sz w:val="20"/>
            <w:u w:val="single"/>
          </w:rPr>
          <w:t xml:space="preserve"> </w:t>
        </w:r>
        <w:r>
          <w:rPr>
            <w:sz w:val="20"/>
            <w:u w:val="single"/>
          </w:rPr>
          <w:t>da</w:t>
        </w:r>
        <w:r>
          <w:rPr>
            <w:spacing w:val="-2"/>
            <w:sz w:val="20"/>
            <w:u w:val="single"/>
          </w:rPr>
          <w:t xml:space="preserve"> </w:t>
        </w:r>
        <w:r>
          <w:rPr>
            <w:sz w:val="20"/>
            <w:u w:val="single"/>
          </w:rPr>
          <w:t>Lei</w:t>
        </w:r>
        <w:r>
          <w:rPr>
            <w:spacing w:val="-4"/>
            <w:sz w:val="20"/>
            <w:u w:val="single"/>
          </w:rPr>
          <w:t xml:space="preserve"> </w:t>
        </w:r>
        <w:r>
          <w:rPr>
            <w:sz w:val="20"/>
            <w:u w:val="single"/>
          </w:rPr>
          <w:t>nº</w:t>
        </w:r>
        <w:r>
          <w:rPr>
            <w:spacing w:val="-2"/>
            <w:sz w:val="20"/>
            <w:u w:val="single"/>
          </w:rPr>
          <w:t xml:space="preserve"> </w:t>
        </w:r>
        <w:r>
          <w:rPr>
            <w:sz w:val="20"/>
            <w:u w:val="single"/>
          </w:rPr>
          <w:t>14.133,</w:t>
        </w:r>
        <w:r>
          <w:rPr>
            <w:spacing w:val="-4"/>
            <w:sz w:val="20"/>
            <w:u w:val="single"/>
          </w:rPr>
          <w:t xml:space="preserve"> </w:t>
        </w:r>
        <w:r>
          <w:rPr>
            <w:sz w:val="20"/>
            <w:u w:val="single"/>
          </w:rPr>
          <w:t>de</w:t>
        </w:r>
        <w:r>
          <w:rPr>
            <w:spacing w:val="-3"/>
            <w:sz w:val="20"/>
            <w:u w:val="single"/>
          </w:rPr>
          <w:t xml:space="preserve"> </w:t>
        </w:r>
        <w:r>
          <w:rPr>
            <w:sz w:val="20"/>
            <w:u w:val="single"/>
          </w:rPr>
          <w:t>2021</w:t>
        </w:r>
      </w:hyperlink>
      <w:r>
        <w:rPr>
          <w:sz w:val="20"/>
        </w:rPr>
        <w:t>):</w:t>
      </w:r>
    </w:p>
    <w:p w14:paraId="0C2B318C" w14:textId="77777777" w:rsidR="00D9397F" w:rsidRDefault="00D9397F">
      <w:pPr>
        <w:pStyle w:val="Corpodetexto"/>
        <w:spacing w:before="10"/>
        <w:rPr>
          <w:sz w:val="30"/>
        </w:rPr>
      </w:pPr>
    </w:p>
    <w:p w14:paraId="70186E72" w14:textId="77777777" w:rsidR="00D9397F" w:rsidRDefault="00DF0495">
      <w:pPr>
        <w:pStyle w:val="PargrafodaLista"/>
        <w:numPr>
          <w:ilvl w:val="0"/>
          <w:numId w:val="1"/>
        </w:numPr>
        <w:tabs>
          <w:tab w:val="left" w:pos="2380"/>
        </w:tabs>
        <w:spacing w:before="1"/>
        <w:rPr>
          <w:sz w:val="20"/>
        </w:rPr>
      </w:pP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natureza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gravidade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4"/>
          <w:sz w:val="20"/>
        </w:rPr>
        <w:t xml:space="preserve"> </w:t>
      </w:r>
      <w:r>
        <w:rPr>
          <w:sz w:val="20"/>
        </w:rPr>
        <w:t>infração</w:t>
      </w:r>
      <w:r>
        <w:rPr>
          <w:spacing w:val="-2"/>
          <w:sz w:val="20"/>
        </w:rPr>
        <w:t xml:space="preserve"> </w:t>
      </w:r>
      <w:r>
        <w:rPr>
          <w:sz w:val="20"/>
        </w:rPr>
        <w:t>cometida;</w:t>
      </w:r>
    </w:p>
    <w:p w14:paraId="7451FA28" w14:textId="77777777" w:rsidR="00D9397F" w:rsidRDefault="00DF0495">
      <w:pPr>
        <w:pStyle w:val="PargrafodaLista"/>
        <w:numPr>
          <w:ilvl w:val="0"/>
          <w:numId w:val="1"/>
        </w:numPr>
        <w:tabs>
          <w:tab w:val="left" w:pos="2380"/>
        </w:tabs>
        <w:spacing w:before="82"/>
        <w:rPr>
          <w:sz w:val="20"/>
        </w:rPr>
      </w:pPr>
      <w:r>
        <w:rPr>
          <w:sz w:val="20"/>
        </w:rPr>
        <w:t>as</w:t>
      </w:r>
      <w:r>
        <w:rPr>
          <w:spacing w:val="-4"/>
          <w:sz w:val="20"/>
        </w:rPr>
        <w:t xml:space="preserve"> </w:t>
      </w:r>
      <w:r>
        <w:rPr>
          <w:sz w:val="20"/>
        </w:rPr>
        <w:t>peculiaridades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caso</w:t>
      </w:r>
      <w:r>
        <w:rPr>
          <w:spacing w:val="-5"/>
          <w:sz w:val="20"/>
        </w:rPr>
        <w:t xml:space="preserve"> </w:t>
      </w:r>
      <w:r>
        <w:rPr>
          <w:sz w:val="20"/>
        </w:rPr>
        <w:t>concreto;</w:t>
      </w:r>
    </w:p>
    <w:p w14:paraId="07F6BC5B" w14:textId="77777777" w:rsidR="00D9397F" w:rsidRDefault="00DF0495">
      <w:pPr>
        <w:pStyle w:val="PargrafodaLista"/>
        <w:numPr>
          <w:ilvl w:val="0"/>
          <w:numId w:val="1"/>
        </w:numPr>
        <w:tabs>
          <w:tab w:val="left" w:pos="2380"/>
        </w:tabs>
        <w:spacing w:before="82"/>
        <w:rPr>
          <w:sz w:val="20"/>
        </w:rPr>
      </w:pPr>
      <w:r>
        <w:rPr>
          <w:sz w:val="20"/>
        </w:rPr>
        <w:t>as</w:t>
      </w:r>
      <w:r>
        <w:rPr>
          <w:spacing w:val="-5"/>
          <w:sz w:val="20"/>
        </w:rPr>
        <w:t xml:space="preserve"> </w:t>
      </w:r>
      <w:r>
        <w:rPr>
          <w:sz w:val="20"/>
        </w:rPr>
        <w:t>circunstâncias</w:t>
      </w:r>
      <w:r>
        <w:rPr>
          <w:spacing w:val="-6"/>
          <w:sz w:val="20"/>
        </w:rPr>
        <w:t xml:space="preserve"> </w:t>
      </w:r>
      <w:r>
        <w:rPr>
          <w:sz w:val="20"/>
        </w:rPr>
        <w:t>agravantes</w:t>
      </w:r>
      <w:r>
        <w:rPr>
          <w:spacing w:val="-4"/>
          <w:sz w:val="20"/>
        </w:rPr>
        <w:t xml:space="preserve"> </w:t>
      </w:r>
      <w:r>
        <w:rPr>
          <w:sz w:val="20"/>
        </w:rPr>
        <w:t>ou</w:t>
      </w:r>
      <w:r>
        <w:rPr>
          <w:spacing w:val="-4"/>
          <w:sz w:val="20"/>
        </w:rPr>
        <w:t xml:space="preserve"> </w:t>
      </w:r>
      <w:r>
        <w:rPr>
          <w:sz w:val="20"/>
        </w:rPr>
        <w:t>atenuantes;</w:t>
      </w:r>
    </w:p>
    <w:p w14:paraId="1FA4B139" w14:textId="77777777" w:rsidR="00D9397F" w:rsidRDefault="00DF0495">
      <w:pPr>
        <w:pStyle w:val="PargrafodaLista"/>
        <w:numPr>
          <w:ilvl w:val="0"/>
          <w:numId w:val="1"/>
        </w:numPr>
        <w:tabs>
          <w:tab w:val="left" w:pos="2380"/>
        </w:tabs>
        <w:spacing w:before="82"/>
        <w:rPr>
          <w:sz w:val="20"/>
        </w:rPr>
      </w:pPr>
      <w:r>
        <w:rPr>
          <w:sz w:val="20"/>
        </w:rPr>
        <w:t>os</w:t>
      </w:r>
      <w:r>
        <w:rPr>
          <w:spacing w:val="-4"/>
          <w:sz w:val="20"/>
        </w:rPr>
        <w:t xml:space="preserve"> </w:t>
      </w:r>
      <w:r>
        <w:rPr>
          <w:sz w:val="20"/>
        </w:rPr>
        <w:t>danos</w:t>
      </w:r>
      <w:r>
        <w:rPr>
          <w:spacing w:val="-3"/>
          <w:sz w:val="20"/>
        </w:rPr>
        <w:t xml:space="preserve"> </w:t>
      </w:r>
      <w:r>
        <w:rPr>
          <w:sz w:val="20"/>
        </w:rPr>
        <w:t>que</w:t>
      </w:r>
      <w:r>
        <w:rPr>
          <w:spacing w:val="-3"/>
          <w:sz w:val="20"/>
        </w:rPr>
        <w:t xml:space="preserve"> </w:t>
      </w:r>
      <w:r>
        <w:rPr>
          <w:sz w:val="20"/>
        </w:rPr>
        <w:t>dela</w:t>
      </w:r>
      <w:r>
        <w:rPr>
          <w:spacing w:val="-4"/>
          <w:sz w:val="20"/>
        </w:rPr>
        <w:t xml:space="preserve"> </w:t>
      </w:r>
      <w:r>
        <w:rPr>
          <w:sz w:val="20"/>
        </w:rPr>
        <w:t>provierem</w:t>
      </w:r>
      <w:r>
        <w:rPr>
          <w:spacing w:val="-4"/>
          <w:sz w:val="20"/>
        </w:rPr>
        <w:t xml:space="preserve"> </w:t>
      </w:r>
      <w:r>
        <w:rPr>
          <w:sz w:val="20"/>
        </w:rPr>
        <w:t>para</w:t>
      </w:r>
      <w:r>
        <w:rPr>
          <w:spacing w:val="-3"/>
          <w:sz w:val="20"/>
        </w:rPr>
        <w:t xml:space="preserve"> </w:t>
      </w:r>
      <w:r>
        <w:rPr>
          <w:sz w:val="20"/>
        </w:rPr>
        <w:t>o</w:t>
      </w:r>
      <w:r>
        <w:rPr>
          <w:spacing w:val="-4"/>
          <w:sz w:val="20"/>
        </w:rPr>
        <w:t xml:space="preserve"> </w:t>
      </w:r>
      <w:r>
        <w:rPr>
          <w:sz w:val="20"/>
        </w:rPr>
        <w:t>Contratante;</w:t>
      </w:r>
    </w:p>
    <w:p w14:paraId="0C2F9A19" w14:textId="77777777" w:rsidR="00D9397F" w:rsidRDefault="00D9397F">
      <w:pPr>
        <w:rPr>
          <w:sz w:val="20"/>
        </w:rPr>
        <w:sectPr w:rsidR="00D9397F">
          <w:pgSz w:w="11910" w:h="16840"/>
          <w:pgMar w:top="1400" w:right="860" w:bottom="1980" w:left="880" w:header="717" w:footer="1791" w:gutter="0"/>
          <w:cols w:space="720"/>
        </w:sectPr>
      </w:pPr>
    </w:p>
    <w:p w14:paraId="19376203" w14:textId="77777777" w:rsidR="00D9397F" w:rsidRDefault="00DF0495">
      <w:pPr>
        <w:pStyle w:val="PargrafodaLista"/>
        <w:numPr>
          <w:ilvl w:val="0"/>
          <w:numId w:val="1"/>
        </w:numPr>
        <w:tabs>
          <w:tab w:val="left" w:pos="2380"/>
        </w:tabs>
        <w:spacing w:before="83" w:line="300" w:lineRule="auto"/>
        <w:ind w:left="1180" w:right="281" w:firstLine="852"/>
        <w:rPr>
          <w:sz w:val="20"/>
        </w:rPr>
      </w:pPr>
      <w:r>
        <w:rPr>
          <w:sz w:val="20"/>
        </w:rPr>
        <w:lastRenderedPageBreak/>
        <w:t>a</w:t>
      </w:r>
      <w:r>
        <w:rPr>
          <w:spacing w:val="4"/>
          <w:sz w:val="20"/>
        </w:rPr>
        <w:t xml:space="preserve"> </w:t>
      </w:r>
      <w:r>
        <w:rPr>
          <w:sz w:val="20"/>
        </w:rPr>
        <w:t>implantação</w:t>
      </w:r>
      <w:r>
        <w:rPr>
          <w:spacing w:val="6"/>
          <w:sz w:val="20"/>
        </w:rPr>
        <w:t xml:space="preserve"> </w:t>
      </w:r>
      <w:r>
        <w:rPr>
          <w:sz w:val="20"/>
        </w:rPr>
        <w:t>ou</w:t>
      </w:r>
      <w:r>
        <w:rPr>
          <w:spacing w:val="6"/>
          <w:sz w:val="20"/>
        </w:rPr>
        <w:t xml:space="preserve"> </w:t>
      </w:r>
      <w:r>
        <w:rPr>
          <w:sz w:val="20"/>
        </w:rPr>
        <w:t>o</w:t>
      </w:r>
      <w:r>
        <w:rPr>
          <w:spacing w:val="4"/>
          <w:sz w:val="20"/>
        </w:rPr>
        <w:t xml:space="preserve"> </w:t>
      </w:r>
      <w:r>
        <w:rPr>
          <w:sz w:val="20"/>
        </w:rPr>
        <w:t>aperfeiçoamento</w:t>
      </w:r>
      <w:r>
        <w:rPr>
          <w:spacing w:val="6"/>
          <w:sz w:val="20"/>
        </w:rPr>
        <w:t xml:space="preserve"> </w:t>
      </w:r>
      <w:r>
        <w:rPr>
          <w:sz w:val="20"/>
        </w:rPr>
        <w:t>de</w:t>
      </w:r>
      <w:r>
        <w:rPr>
          <w:spacing w:val="6"/>
          <w:sz w:val="20"/>
        </w:rPr>
        <w:t xml:space="preserve"> </w:t>
      </w:r>
      <w:r>
        <w:rPr>
          <w:sz w:val="20"/>
        </w:rPr>
        <w:t>programa</w:t>
      </w:r>
      <w:r>
        <w:rPr>
          <w:spacing w:val="6"/>
          <w:sz w:val="20"/>
        </w:rPr>
        <w:t xml:space="preserve"> </w:t>
      </w:r>
      <w:r>
        <w:rPr>
          <w:sz w:val="20"/>
        </w:rPr>
        <w:t>de</w:t>
      </w:r>
      <w:r>
        <w:rPr>
          <w:spacing w:val="4"/>
          <w:sz w:val="20"/>
        </w:rPr>
        <w:t xml:space="preserve"> </w:t>
      </w:r>
      <w:r>
        <w:rPr>
          <w:sz w:val="20"/>
        </w:rPr>
        <w:t>integridade,</w:t>
      </w:r>
      <w:r>
        <w:rPr>
          <w:spacing w:val="4"/>
          <w:sz w:val="20"/>
        </w:rPr>
        <w:t xml:space="preserve"> </w:t>
      </w:r>
      <w:r>
        <w:rPr>
          <w:sz w:val="20"/>
        </w:rPr>
        <w:t>conforme</w:t>
      </w:r>
      <w:r>
        <w:rPr>
          <w:spacing w:val="6"/>
          <w:sz w:val="20"/>
        </w:rPr>
        <w:t xml:space="preserve"> </w:t>
      </w:r>
      <w:r>
        <w:rPr>
          <w:sz w:val="20"/>
        </w:rPr>
        <w:t>normas</w:t>
      </w:r>
      <w:r>
        <w:rPr>
          <w:spacing w:val="-52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orientações dos órgãos de</w:t>
      </w:r>
      <w:r>
        <w:rPr>
          <w:spacing w:val="-1"/>
          <w:sz w:val="20"/>
        </w:rPr>
        <w:t xml:space="preserve"> </w:t>
      </w:r>
      <w:r>
        <w:rPr>
          <w:sz w:val="20"/>
        </w:rPr>
        <w:t>controle.</w:t>
      </w:r>
    </w:p>
    <w:p w14:paraId="7CB7D804" w14:textId="77777777" w:rsidR="00D9397F" w:rsidRDefault="00D9397F">
      <w:pPr>
        <w:pStyle w:val="Corpodetexto"/>
        <w:spacing w:before="1"/>
        <w:rPr>
          <w:sz w:val="26"/>
        </w:rPr>
      </w:pPr>
    </w:p>
    <w:p w14:paraId="33E703DF" w14:textId="77777777" w:rsidR="00D9397F" w:rsidRDefault="00DF0495">
      <w:pPr>
        <w:pStyle w:val="PargrafodaLista"/>
        <w:numPr>
          <w:ilvl w:val="1"/>
          <w:numId w:val="4"/>
        </w:numPr>
        <w:tabs>
          <w:tab w:val="left" w:pos="1672"/>
        </w:tabs>
        <w:spacing w:line="312" w:lineRule="auto"/>
        <w:ind w:left="255" w:right="268" w:firstLine="710"/>
        <w:jc w:val="both"/>
        <w:rPr>
          <w:sz w:val="20"/>
        </w:rPr>
      </w:pPr>
      <w:r>
        <w:rPr>
          <w:sz w:val="20"/>
        </w:rPr>
        <w:t xml:space="preserve">Os atos previstos como infrações administrativas na </w:t>
      </w:r>
      <w:hyperlink r:id="rId40">
        <w:r>
          <w:rPr>
            <w:sz w:val="20"/>
            <w:u w:val="single"/>
          </w:rPr>
          <w:t>Lei nº 14.133, de 2021</w:t>
        </w:r>
      </w:hyperlink>
      <w:r>
        <w:rPr>
          <w:sz w:val="20"/>
        </w:rPr>
        <w:t>, ou em outras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leis de licitações e contratos da Administração Pública que também sejam tipificados como atos lesivos </w:t>
      </w:r>
      <w:hyperlink r:id="rId41">
        <w:r>
          <w:rPr>
            <w:sz w:val="20"/>
            <w:u w:val="single"/>
          </w:rPr>
          <w:t>na</w:t>
        </w:r>
      </w:hyperlink>
      <w:r>
        <w:rPr>
          <w:spacing w:val="1"/>
          <w:sz w:val="20"/>
        </w:rPr>
        <w:t xml:space="preserve"> </w:t>
      </w:r>
      <w:hyperlink r:id="rId42">
        <w:r>
          <w:rPr>
            <w:sz w:val="20"/>
            <w:u w:val="single"/>
          </w:rPr>
          <w:t>Lei nº 12.846, de 2013</w:t>
        </w:r>
      </w:hyperlink>
      <w:r>
        <w:rPr>
          <w:sz w:val="20"/>
        </w:rPr>
        <w:t>, serão apurados e julgados conjuntamente, nos mesmos autos, observados o rito</w:t>
      </w:r>
      <w:r>
        <w:rPr>
          <w:spacing w:val="1"/>
          <w:sz w:val="20"/>
        </w:rPr>
        <w:t xml:space="preserve"> </w:t>
      </w:r>
      <w:r>
        <w:rPr>
          <w:sz w:val="20"/>
        </w:rPr>
        <w:t>procedimental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autoridade competente</w:t>
      </w:r>
      <w:r>
        <w:rPr>
          <w:spacing w:val="-1"/>
          <w:sz w:val="20"/>
        </w:rPr>
        <w:t xml:space="preserve"> </w:t>
      </w:r>
      <w:r>
        <w:rPr>
          <w:sz w:val="20"/>
        </w:rPr>
        <w:t>definidos na</w:t>
      </w:r>
      <w:r>
        <w:rPr>
          <w:spacing w:val="-2"/>
          <w:sz w:val="20"/>
        </w:rPr>
        <w:t xml:space="preserve"> </w:t>
      </w:r>
      <w:r>
        <w:rPr>
          <w:sz w:val="20"/>
        </w:rPr>
        <w:t>referida</w:t>
      </w:r>
      <w:r>
        <w:rPr>
          <w:spacing w:val="6"/>
          <w:sz w:val="20"/>
        </w:rPr>
        <w:t xml:space="preserve"> </w:t>
      </w:r>
      <w:hyperlink r:id="rId43" w:anchor="art159">
        <w:r>
          <w:rPr>
            <w:sz w:val="20"/>
            <w:u w:val="single"/>
          </w:rPr>
          <w:t>Lei</w:t>
        </w:r>
        <w:r>
          <w:rPr>
            <w:spacing w:val="-1"/>
            <w:sz w:val="20"/>
            <w:u w:val="single"/>
          </w:rPr>
          <w:t xml:space="preserve"> </w:t>
        </w:r>
        <w:r>
          <w:rPr>
            <w:sz w:val="20"/>
            <w:u w:val="single"/>
          </w:rPr>
          <w:t>(art.</w:t>
        </w:r>
        <w:r>
          <w:rPr>
            <w:spacing w:val="-3"/>
            <w:sz w:val="20"/>
            <w:u w:val="single"/>
          </w:rPr>
          <w:t xml:space="preserve"> </w:t>
        </w:r>
        <w:r>
          <w:rPr>
            <w:sz w:val="20"/>
            <w:u w:val="single"/>
          </w:rPr>
          <w:t>159</w:t>
        </w:r>
      </w:hyperlink>
      <w:r>
        <w:rPr>
          <w:sz w:val="20"/>
        </w:rPr>
        <w:t>).</w:t>
      </w:r>
    </w:p>
    <w:p w14:paraId="408C4393" w14:textId="77777777" w:rsidR="00D9397F" w:rsidRDefault="00D9397F">
      <w:pPr>
        <w:pStyle w:val="Corpodetexto"/>
        <w:rPr>
          <w:sz w:val="25"/>
        </w:rPr>
      </w:pPr>
    </w:p>
    <w:p w14:paraId="600935C4" w14:textId="77777777" w:rsidR="00D9397F" w:rsidRDefault="00DF0495">
      <w:pPr>
        <w:pStyle w:val="PargrafodaLista"/>
        <w:numPr>
          <w:ilvl w:val="1"/>
          <w:numId w:val="4"/>
        </w:numPr>
        <w:tabs>
          <w:tab w:val="left" w:pos="1672"/>
        </w:tabs>
        <w:spacing w:line="312" w:lineRule="auto"/>
        <w:ind w:left="255" w:right="286" w:firstLine="710"/>
        <w:jc w:val="both"/>
        <w:rPr>
          <w:sz w:val="20"/>
        </w:rPr>
      </w:pPr>
      <w:r>
        <w:rPr>
          <w:sz w:val="20"/>
        </w:rPr>
        <w:t>A personalidade jurídica do Contratado poderá ser desconsiderada sempre que utilizada</w:t>
      </w:r>
      <w:r>
        <w:rPr>
          <w:spacing w:val="1"/>
          <w:sz w:val="20"/>
        </w:rPr>
        <w:t xml:space="preserve"> </w:t>
      </w:r>
      <w:r>
        <w:rPr>
          <w:sz w:val="20"/>
        </w:rPr>
        <w:t>com abuso do direito para facilitar, encobrir ou dissimular a prática dos atos ilícitos previstos neste Contrato</w:t>
      </w:r>
      <w:r>
        <w:rPr>
          <w:spacing w:val="1"/>
          <w:sz w:val="20"/>
        </w:rPr>
        <w:t xml:space="preserve"> </w:t>
      </w:r>
      <w:r>
        <w:rPr>
          <w:sz w:val="20"/>
        </w:rPr>
        <w:t>ou para provocar confusão patrimonial, e, nesse caso, todos os efeitos das sanções aplicadas à pessoa</w:t>
      </w:r>
      <w:r>
        <w:rPr>
          <w:spacing w:val="1"/>
          <w:sz w:val="20"/>
        </w:rPr>
        <w:t xml:space="preserve"> </w:t>
      </w:r>
      <w:r>
        <w:rPr>
          <w:sz w:val="20"/>
        </w:rPr>
        <w:t>jurídica serão estendidos aos seus administradores e sócios com poderes de administração, à pessoa</w:t>
      </w:r>
      <w:r>
        <w:rPr>
          <w:spacing w:val="1"/>
          <w:sz w:val="20"/>
        </w:rPr>
        <w:t xml:space="preserve"> </w:t>
      </w:r>
      <w:r>
        <w:rPr>
          <w:sz w:val="20"/>
        </w:rPr>
        <w:t>jurídica sucessora ou à empresa do mesmo ramo com relação de coligação ou controle, de fato ou de</w:t>
      </w:r>
      <w:r>
        <w:rPr>
          <w:spacing w:val="1"/>
          <w:sz w:val="20"/>
        </w:rPr>
        <w:t xml:space="preserve"> </w:t>
      </w:r>
      <w:r>
        <w:rPr>
          <w:sz w:val="20"/>
        </w:rPr>
        <w:t>direito,</w:t>
      </w:r>
      <w:r>
        <w:rPr>
          <w:spacing w:val="1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Contratado,</w:t>
      </w:r>
      <w:r>
        <w:rPr>
          <w:spacing w:val="1"/>
          <w:sz w:val="20"/>
        </w:rPr>
        <w:t xml:space="preserve"> </w:t>
      </w:r>
      <w:r>
        <w:rPr>
          <w:sz w:val="20"/>
        </w:rPr>
        <w:t>observados,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todos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casos,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contraditório,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ampla</w:t>
      </w:r>
      <w:r>
        <w:rPr>
          <w:spacing w:val="1"/>
          <w:sz w:val="20"/>
        </w:rPr>
        <w:t xml:space="preserve"> </w:t>
      </w:r>
      <w:r>
        <w:rPr>
          <w:sz w:val="20"/>
        </w:rPr>
        <w:t>defesa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obrigatoriedade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análise</w:t>
      </w:r>
      <w:r>
        <w:rPr>
          <w:spacing w:val="-1"/>
          <w:sz w:val="20"/>
        </w:rPr>
        <w:t xml:space="preserve"> </w:t>
      </w:r>
      <w:r>
        <w:rPr>
          <w:sz w:val="20"/>
        </w:rPr>
        <w:t>jurídica prévia</w:t>
      </w:r>
      <w:r>
        <w:rPr>
          <w:spacing w:val="-1"/>
          <w:sz w:val="20"/>
        </w:rPr>
        <w:t xml:space="preserve"> </w:t>
      </w:r>
      <w:r>
        <w:rPr>
          <w:sz w:val="20"/>
        </w:rPr>
        <w:t>(</w:t>
      </w:r>
      <w:hyperlink r:id="rId44" w:anchor="art160">
        <w:r>
          <w:rPr>
            <w:sz w:val="20"/>
            <w:u w:val="single"/>
          </w:rPr>
          <w:t>art. 160, da</w:t>
        </w:r>
        <w:r>
          <w:rPr>
            <w:spacing w:val="-2"/>
            <w:sz w:val="20"/>
            <w:u w:val="single"/>
          </w:rPr>
          <w:t xml:space="preserve"> </w:t>
        </w:r>
        <w:r>
          <w:rPr>
            <w:sz w:val="20"/>
            <w:u w:val="single"/>
          </w:rPr>
          <w:t>Lei</w:t>
        </w:r>
        <w:r>
          <w:rPr>
            <w:spacing w:val="-2"/>
            <w:sz w:val="20"/>
            <w:u w:val="single"/>
          </w:rPr>
          <w:t xml:space="preserve"> </w:t>
        </w:r>
        <w:r>
          <w:rPr>
            <w:sz w:val="20"/>
            <w:u w:val="single"/>
          </w:rPr>
          <w:t>nº</w:t>
        </w:r>
        <w:r>
          <w:rPr>
            <w:spacing w:val="-2"/>
            <w:sz w:val="20"/>
            <w:u w:val="single"/>
          </w:rPr>
          <w:t xml:space="preserve"> </w:t>
        </w:r>
        <w:r>
          <w:rPr>
            <w:sz w:val="20"/>
            <w:u w:val="single"/>
          </w:rPr>
          <w:t>14.133,</w:t>
        </w:r>
        <w:r>
          <w:rPr>
            <w:spacing w:val="-2"/>
            <w:sz w:val="20"/>
            <w:u w:val="single"/>
          </w:rPr>
          <w:t xml:space="preserve"> </w:t>
        </w:r>
        <w:r>
          <w:rPr>
            <w:sz w:val="20"/>
            <w:u w:val="single"/>
          </w:rPr>
          <w:t>de</w:t>
        </w:r>
        <w:r>
          <w:rPr>
            <w:spacing w:val="-2"/>
            <w:sz w:val="20"/>
            <w:u w:val="single"/>
          </w:rPr>
          <w:t xml:space="preserve"> </w:t>
        </w:r>
        <w:r>
          <w:rPr>
            <w:sz w:val="20"/>
            <w:u w:val="single"/>
          </w:rPr>
          <w:t>2021</w:t>
        </w:r>
      </w:hyperlink>
      <w:r>
        <w:rPr>
          <w:sz w:val="20"/>
        </w:rPr>
        <w:t>)</w:t>
      </w:r>
    </w:p>
    <w:p w14:paraId="5C609876" w14:textId="77777777" w:rsidR="00D9397F" w:rsidRDefault="00D9397F">
      <w:pPr>
        <w:pStyle w:val="Corpodetexto"/>
        <w:rPr>
          <w:sz w:val="25"/>
        </w:rPr>
      </w:pPr>
    </w:p>
    <w:p w14:paraId="00C5D52A" w14:textId="77777777" w:rsidR="00D9397F" w:rsidRDefault="00DF0495">
      <w:pPr>
        <w:pStyle w:val="PargrafodaLista"/>
        <w:numPr>
          <w:ilvl w:val="1"/>
          <w:numId w:val="4"/>
        </w:numPr>
        <w:tabs>
          <w:tab w:val="left" w:pos="1786"/>
        </w:tabs>
        <w:spacing w:line="312" w:lineRule="auto"/>
        <w:ind w:left="255" w:right="272" w:firstLine="710"/>
        <w:jc w:val="both"/>
        <w:rPr>
          <w:sz w:val="20"/>
        </w:rPr>
      </w:pP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Contratante</w:t>
      </w:r>
      <w:r>
        <w:rPr>
          <w:spacing w:val="1"/>
          <w:sz w:val="20"/>
        </w:rPr>
        <w:t xml:space="preserve"> </w:t>
      </w:r>
      <w:r>
        <w:rPr>
          <w:sz w:val="20"/>
        </w:rPr>
        <w:t>deverá,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prazo</w:t>
      </w:r>
      <w:r>
        <w:rPr>
          <w:spacing w:val="1"/>
          <w:sz w:val="20"/>
        </w:rPr>
        <w:t xml:space="preserve"> </w:t>
      </w:r>
      <w:r>
        <w:rPr>
          <w:sz w:val="20"/>
        </w:rPr>
        <w:t>máximo</w:t>
      </w:r>
      <w:r>
        <w:rPr>
          <w:spacing w:val="1"/>
          <w:sz w:val="20"/>
        </w:rPr>
        <w:t xml:space="preserve"> </w:t>
      </w:r>
      <w:r>
        <w:rPr>
          <w:sz w:val="20"/>
        </w:rPr>
        <w:t>15</w:t>
      </w:r>
      <w:r>
        <w:rPr>
          <w:spacing w:val="1"/>
          <w:sz w:val="20"/>
        </w:rPr>
        <w:t xml:space="preserve"> </w:t>
      </w:r>
      <w:r>
        <w:rPr>
          <w:sz w:val="20"/>
        </w:rPr>
        <w:t>(quinze)</w:t>
      </w:r>
      <w:r>
        <w:rPr>
          <w:spacing w:val="1"/>
          <w:sz w:val="20"/>
        </w:rPr>
        <w:t xml:space="preserve"> </w:t>
      </w:r>
      <w:r>
        <w:rPr>
          <w:sz w:val="20"/>
        </w:rPr>
        <w:t>dias</w:t>
      </w:r>
      <w:r>
        <w:rPr>
          <w:spacing w:val="1"/>
          <w:sz w:val="20"/>
        </w:rPr>
        <w:t xml:space="preserve"> </w:t>
      </w:r>
      <w:r>
        <w:rPr>
          <w:sz w:val="20"/>
        </w:rPr>
        <w:t>úteis,</w:t>
      </w:r>
      <w:r>
        <w:rPr>
          <w:spacing w:val="1"/>
          <w:sz w:val="20"/>
        </w:rPr>
        <w:t xml:space="preserve"> </w:t>
      </w:r>
      <w:r>
        <w:rPr>
          <w:sz w:val="20"/>
        </w:rPr>
        <w:t>contado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data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53"/>
          <w:sz w:val="20"/>
        </w:rPr>
        <w:t xml:space="preserve"> </w:t>
      </w:r>
      <w:r>
        <w:rPr>
          <w:sz w:val="20"/>
        </w:rPr>
        <w:t>aplicação da sanção, informar e manter atualizados os dados relativos às sanções por ela aplicadas, para</w:t>
      </w:r>
      <w:r>
        <w:rPr>
          <w:spacing w:val="1"/>
          <w:sz w:val="20"/>
        </w:rPr>
        <w:t xml:space="preserve"> </w:t>
      </w:r>
      <w:r>
        <w:rPr>
          <w:sz w:val="20"/>
        </w:rPr>
        <w:t>fins de publicidade no Cadastro Nacional de Empresas Inidôneas e Suspensas (Ceis) e no Cadastro</w:t>
      </w:r>
      <w:r>
        <w:rPr>
          <w:spacing w:val="1"/>
          <w:sz w:val="20"/>
        </w:rPr>
        <w:t xml:space="preserve"> </w:t>
      </w:r>
      <w:r>
        <w:rPr>
          <w:sz w:val="20"/>
        </w:rPr>
        <w:t>Nacional de Empresas Punidas (Cnep), instituídos no âmbito do Poder Executivo Federal. (</w:t>
      </w:r>
      <w:hyperlink r:id="rId45" w:anchor="art161">
        <w:r>
          <w:rPr>
            <w:sz w:val="20"/>
            <w:u w:val="single"/>
          </w:rPr>
          <w:t>Art. 161, da Le</w:t>
        </w:r>
        <w:r>
          <w:rPr>
            <w:sz w:val="20"/>
          </w:rPr>
          <w:t>i</w:t>
        </w:r>
      </w:hyperlink>
      <w:r>
        <w:rPr>
          <w:spacing w:val="1"/>
          <w:sz w:val="20"/>
        </w:rPr>
        <w:t xml:space="preserve"> </w:t>
      </w:r>
      <w:hyperlink r:id="rId46" w:anchor="art161">
        <w:r>
          <w:rPr>
            <w:sz w:val="20"/>
            <w:u w:val="single"/>
          </w:rPr>
          <w:t>nº</w:t>
        </w:r>
        <w:r>
          <w:rPr>
            <w:spacing w:val="-1"/>
            <w:sz w:val="20"/>
            <w:u w:val="single"/>
          </w:rPr>
          <w:t xml:space="preserve"> </w:t>
        </w:r>
        <w:r>
          <w:rPr>
            <w:sz w:val="20"/>
            <w:u w:val="single"/>
          </w:rPr>
          <w:t>14.133, de 2021</w:t>
        </w:r>
      </w:hyperlink>
      <w:r>
        <w:rPr>
          <w:sz w:val="20"/>
        </w:rPr>
        <w:t>)</w:t>
      </w:r>
    </w:p>
    <w:p w14:paraId="408F6E1F" w14:textId="77777777" w:rsidR="00D9397F" w:rsidRDefault="00D9397F">
      <w:pPr>
        <w:pStyle w:val="Corpodetexto"/>
        <w:spacing w:before="2"/>
        <w:rPr>
          <w:sz w:val="25"/>
        </w:rPr>
      </w:pPr>
    </w:p>
    <w:p w14:paraId="59806823" w14:textId="77777777" w:rsidR="00D9397F" w:rsidRDefault="00DF0495">
      <w:pPr>
        <w:pStyle w:val="PargrafodaLista"/>
        <w:numPr>
          <w:ilvl w:val="1"/>
          <w:numId w:val="4"/>
        </w:numPr>
        <w:tabs>
          <w:tab w:val="left" w:pos="1672"/>
        </w:tabs>
        <w:spacing w:line="312" w:lineRule="auto"/>
        <w:ind w:left="255" w:right="288" w:firstLine="710"/>
        <w:jc w:val="both"/>
        <w:rPr>
          <w:sz w:val="20"/>
        </w:rPr>
      </w:pPr>
      <w:r>
        <w:rPr>
          <w:sz w:val="20"/>
        </w:rPr>
        <w:t>As</w:t>
      </w:r>
      <w:r>
        <w:rPr>
          <w:spacing w:val="55"/>
          <w:sz w:val="20"/>
        </w:rPr>
        <w:t xml:space="preserve"> </w:t>
      </w:r>
      <w:r>
        <w:rPr>
          <w:sz w:val="20"/>
        </w:rPr>
        <w:t>sanções de impedimento de licitar e contratar e declaração de inidoneidade para licitar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-1"/>
          <w:sz w:val="20"/>
        </w:rPr>
        <w:t xml:space="preserve"> </w:t>
      </w:r>
      <w:r>
        <w:rPr>
          <w:sz w:val="20"/>
        </w:rPr>
        <w:t>contratar</w:t>
      </w:r>
      <w:r>
        <w:rPr>
          <w:spacing w:val="-2"/>
          <w:sz w:val="20"/>
        </w:rPr>
        <w:t xml:space="preserve"> </w:t>
      </w:r>
      <w:r>
        <w:rPr>
          <w:sz w:val="20"/>
        </w:rPr>
        <w:t>são passíveis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reabilitação</w:t>
      </w:r>
      <w:r>
        <w:rPr>
          <w:spacing w:val="-1"/>
          <w:sz w:val="20"/>
        </w:rPr>
        <w:t xml:space="preserve"> </w:t>
      </w:r>
      <w:r>
        <w:rPr>
          <w:sz w:val="20"/>
        </w:rPr>
        <w:t>na</w:t>
      </w:r>
      <w:r>
        <w:rPr>
          <w:spacing w:val="-2"/>
          <w:sz w:val="20"/>
        </w:rPr>
        <w:t xml:space="preserve"> </w:t>
      </w:r>
      <w:r>
        <w:rPr>
          <w:sz w:val="20"/>
        </w:rPr>
        <w:t>forma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5"/>
          <w:sz w:val="20"/>
        </w:rPr>
        <w:t xml:space="preserve"> </w:t>
      </w:r>
      <w:hyperlink r:id="rId47" w:anchor="art163">
        <w:r>
          <w:rPr>
            <w:sz w:val="20"/>
            <w:u w:val="single"/>
          </w:rPr>
          <w:t>art. 163</w:t>
        </w:r>
        <w:r>
          <w:rPr>
            <w:spacing w:val="-2"/>
            <w:sz w:val="20"/>
            <w:u w:val="single"/>
          </w:rPr>
          <w:t xml:space="preserve"> </w:t>
        </w:r>
        <w:r>
          <w:rPr>
            <w:sz w:val="20"/>
            <w:u w:val="single"/>
          </w:rPr>
          <w:t>da</w:t>
        </w:r>
        <w:r>
          <w:rPr>
            <w:spacing w:val="-2"/>
            <w:sz w:val="20"/>
            <w:u w:val="single"/>
          </w:rPr>
          <w:t xml:space="preserve"> </w:t>
        </w:r>
        <w:r>
          <w:rPr>
            <w:sz w:val="20"/>
            <w:u w:val="single"/>
          </w:rPr>
          <w:t>Lei</w:t>
        </w:r>
        <w:r>
          <w:rPr>
            <w:spacing w:val="-1"/>
            <w:sz w:val="20"/>
            <w:u w:val="single"/>
          </w:rPr>
          <w:t xml:space="preserve"> </w:t>
        </w:r>
        <w:r>
          <w:rPr>
            <w:sz w:val="20"/>
            <w:u w:val="single"/>
          </w:rPr>
          <w:t>nº</w:t>
        </w:r>
        <w:r>
          <w:rPr>
            <w:spacing w:val="-2"/>
            <w:sz w:val="20"/>
            <w:u w:val="single"/>
          </w:rPr>
          <w:t xml:space="preserve"> </w:t>
        </w:r>
        <w:r>
          <w:rPr>
            <w:sz w:val="20"/>
            <w:u w:val="single"/>
          </w:rPr>
          <w:t>14.133/21.</w:t>
        </w:r>
      </w:hyperlink>
    </w:p>
    <w:p w14:paraId="2E27F9F5" w14:textId="77777777" w:rsidR="00D9397F" w:rsidRDefault="00D9397F">
      <w:pPr>
        <w:pStyle w:val="Corpodetexto"/>
        <w:spacing w:before="10"/>
        <w:rPr>
          <w:sz w:val="16"/>
        </w:rPr>
      </w:pPr>
    </w:p>
    <w:p w14:paraId="4EACED6A" w14:textId="77777777" w:rsidR="00D9397F" w:rsidRDefault="00DF0495">
      <w:pPr>
        <w:pStyle w:val="PargrafodaLista"/>
        <w:numPr>
          <w:ilvl w:val="1"/>
          <w:numId w:val="4"/>
        </w:numPr>
        <w:tabs>
          <w:tab w:val="left" w:pos="1672"/>
        </w:tabs>
        <w:spacing w:before="94" w:line="312" w:lineRule="auto"/>
        <w:ind w:left="255" w:right="282" w:firstLine="710"/>
        <w:jc w:val="both"/>
        <w:rPr>
          <w:sz w:val="20"/>
        </w:rPr>
      </w:pP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débitos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contratado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Administração</w:t>
      </w:r>
      <w:r>
        <w:rPr>
          <w:spacing w:val="1"/>
          <w:sz w:val="20"/>
        </w:rPr>
        <w:t xml:space="preserve"> </w:t>
      </w:r>
      <w:r>
        <w:rPr>
          <w:sz w:val="20"/>
        </w:rPr>
        <w:t>contratante,</w:t>
      </w:r>
      <w:r>
        <w:rPr>
          <w:spacing w:val="1"/>
          <w:sz w:val="20"/>
        </w:rPr>
        <w:t xml:space="preserve"> </w:t>
      </w:r>
      <w:r>
        <w:rPr>
          <w:sz w:val="20"/>
        </w:rPr>
        <w:t>resultantes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multa</w:t>
      </w:r>
      <w:r>
        <w:rPr>
          <w:spacing w:val="-53"/>
          <w:sz w:val="20"/>
        </w:rPr>
        <w:t xml:space="preserve"> </w:t>
      </w:r>
      <w:r>
        <w:rPr>
          <w:sz w:val="20"/>
        </w:rPr>
        <w:t>administrativa</w:t>
      </w:r>
      <w:r>
        <w:rPr>
          <w:spacing w:val="1"/>
          <w:sz w:val="20"/>
        </w:rPr>
        <w:t xml:space="preserve"> </w:t>
      </w:r>
      <w:r>
        <w:rPr>
          <w:sz w:val="20"/>
        </w:rPr>
        <w:t>e/ou</w:t>
      </w:r>
      <w:r>
        <w:rPr>
          <w:spacing w:val="1"/>
          <w:sz w:val="20"/>
        </w:rPr>
        <w:t xml:space="preserve"> </w:t>
      </w:r>
      <w:r>
        <w:rPr>
          <w:sz w:val="20"/>
        </w:rPr>
        <w:t>indenizações,</w:t>
      </w:r>
      <w:r>
        <w:rPr>
          <w:spacing w:val="1"/>
          <w:sz w:val="20"/>
        </w:rPr>
        <w:t xml:space="preserve"> </w:t>
      </w:r>
      <w:r>
        <w:rPr>
          <w:sz w:val="20"/>
        </w:rPr>
        <w:t>não</w:t>
      </w:r>
      <w:r>
        <w:rPr>
          <w:spacing w:val="1"/>
          <w:sz w:val="20"/>
        </w:rPr>
        <w:t xml:space="preserve"> </w:t>
      </w:r>
      <w:r>
        <w:rPr>
          <w:sz w:val="20"/>
        </w:rPr>
        <w:t>inscritos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dívida</w:t>
      </w:r>
      <w:r>
        <w:rPr>
          <w:spacing w:val="1"/>
          <w:sz w:val="20"/>
        </w:rPr>
        <w:t xml:space="preserve"> </w:t>
      </w:r>
      <w:r>
        <w:rPr>
          <w:sz w:val="20"/>
        </w:rPr>
        <w:t>ativa,</w:t>
      </w:r>
      <w:r>
        <w:rPr>
          <w:spacing w:val="1"/>
          <w:sz w:val="20"/>
        </w:rPr>
        <w:t xml:space="preserve"> </w:t>
      </w:r>
      <w:r>
        <w:rPr>
          <w:sz w:val="20"/>
        </w:rPr>
        <w:t>poderão</w:t>
      </w:r>
      <w:r>
        <w:rPr>
          <w:spacing w:val="1"/>
          <w:sz w:val="20"/>
        </w:rPr>
        <w:t xml:space="preserve"> </w:t>
      </w:r>
      <w:r>
        <w:rPr>
          <w:sz w:val="20"/>
        </w:rPr>
        <w:t>ser</w:t>
      </w:r>
      <w:r>
        <w:rPr>
          <w:spacing w:val="1"/>
          <w:sz w:val="20"/>
        </w:rPr>
        <w:t xml:space="preserve"> </w:t>
      </w:r>
      <w:r>
        <w:rPr>
          <w:sz w:val="20"/>
        </w:rPr>
        <w:t>compensados,</w:t>
      </w:r>
      <w:r>
        <w:rPr>
          <w:spacing w:val="1"/>
          <w:sz w:val="20"/>
        </w:rPr>
        <w:t xml:space="preserve"> </w:t>
      </w:r>
      <w:r>
        <w:rPr>
          <w:sz w:val="20"/>
        </w:rPr>
        <w:t>total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parcialmente, com os créditos devidos pelo referido órgão decorrentes deste mesmo contrato ou de outros</w:t>
      </w:r>
      <w:r>
        <w:rPr>
          <w:spacing w:val="1"/>
          <w:sz w:val="20"/>
        </w:rPr>
        <w:t xml:space="preserve"> </w:t>
      </w:r>
      <w:r>
        <w:rPr>
          <w:sz w:val="20"/>
        </w:rPr>
        <w:t>contratos administrativos que o contratado possua com o mesmo órgão ora contratante, na forma da</w:t>
      </w:r>
      <w:r>
        <w:rPr>
          <w:spacing w:val="1"/>
          <w:sz w:val="20"/>
        </w:rPr>
        <w:t xml:space="preserve"> </w:t>
      </w:r>
      <w:hyperlink r:id="rId48">
        <w:r>
          <w:rPr>
            <w:sz w:val="20"/>
            <w:u w:val="single"/>
          </w:rPr>
          <w:t>Instrução</w:t>
        </w:r>
        <w:r>
          <w:rPr>
            <w:spacing w:val="-1"/>
            <w:sz w:val="20"/>
            <w:u w:val="single"/>
          </w:rPr>
          <w:t xml:space="preserve"> </w:t>
        </w:r>
        <w:r>
          <w:rPr>
            <w:sz w:val="20"/>
            <w:u w:val="single"/>
          </w:rPr>
          <w:t>Normativa SEGES/ME nº</w:t>
        </w:r>
        <w:r>
          <w:rPr>
            <w:spacing w:val="-1"/>
            <w:sz w:val="20"/>
            <w:u w:val="single"/>
          </w:rPr>
          <w:t xml:space="preserve"> </w:t>
        </w:r>
        <w:r>
          <w:rPr>
            <w:sz w:val="20"/>
            <w:u w:val="single"/>
          </w:rPr>
          <w:t>26,</w:t>
        </w:r>
        <w:r>
          <w:rPr>
            <w:spacing w:val="-1"/>
            <w:sz w:val="20"/>
            <w:u w:val="single"/>
          </w:rPr>
          <w:t xml:space="preserve"> </w:t>
        </w:r>
        <w:r>
          <w:rPr>
            <w:sz w:val="20"/>
            <w:u w:val="single"/>
          </w:rPr>
          <w:t>de</w:t>
        </w:r>
        <w:r>
          <w:rPr>
            <w:spacing w:val="-1"/>
            <w:sz w:val="20"/>
            <w:u w:val="single"/>
          </w:rPr>
          <w:t xml:space="preserve"> </w:t>
        </w:r>
        <w:r>
          <w:rPr>
            <w:sz w:val="20"/>
            <w:u w:val="single"/>
          </w:rPr>
          <w:t>13</w:t>
        </w:r>
        <w:r>
          <w:rPr>
            <w:spacing w:val="-1"/>
            <w:sz w:val="20"/>
            <w:u w:val="single"/>
          </w:rPr>
          <w:t xml:space="preserve"> </w:t>
        </w:r>
        <w:r>
          <w:rPr>
            <w:sz w:val="20"/>
            <w:u w:val="single"/>
          </w:rPr>
          <w:t>de</w:t>
        </w:r>
        <w:r>
          <w:rPr>
            <w:spacing w:val="-1"/>
            <w:sz w:val="20"/>
            <w:u w:val="single"/>
          </w:rPr>
          <w:t xml:space="preserve"> </w:t>
        </w:r>
        <w:r>
          <w:rPr>
            <w:sz w:val="20"/>
            <w:u w:val="single"/>
          </w:rPr>
          <w:t>abril</w:t>
        </w:r>
        <w:r>
          <w:rPr>
            <w:spacing w:val="-1"/>
            <w:sz w:val="20"/>
            <w:u w:val="single"/>
          </w:rPr>
          <w:t xml:space="preserve"> </w:t>
        </w:r>
        <w:r>
          <w:rPr>
            <w:sz w:val="20"/>
            <w:u w:val="single"/>
          </w:rPr>
          <w:t>de</w:t>
        </w:r>
        <w:r>
          <w:rPr>
            <w:spacing w:val="-2"/>
            <w:sz w:val="20"/>
            <w:u w:val="single"/>
          </w:rPr>
          <w:t xml:space="preserve"> </w:t>
        </w:r>
        <w:r>
          <w:rPr>
            <w:sz w:val="20"/>
            <w:u w:val="single"/>
          </w:rPr>
          <w:t>2022</w:t>
        </w:r>
      </w:hyperlink>
      <w:r>
        <w:rPr>
          <w:sz w:val="20"/>
        </w:rPr>
        <w:t>.</w:t>
      </w:r>
    </w:p>
    <w:p w14:paraId="5B1CEB4D" w14:textId="77777777" w:rsidR="00D9397F" w:rsidRDefault="00D9397F">
      <w:pPr>
        <w:pStyle w:val="Corpodetexto"/>
        <w:spacing w:before="11"/>
        <w:rPr>
          <w:sz w:val="24"/>
        </w:rPr>
      </w:pPr>
    </w:p>
    <w:p w14:paraId="7F7BC31C" w14:textId="77777777" w:rsidR="00D9397F" w:rsidRDefault="00DF0495">
      <w:pPr>
        <w:pStyle w:val="Ttulo1"/>
        <w:numPr>
          <w:ilvl w:val="0"/>
          <w:numId w:val="4"/>
        </w:numPr>
        <w:tabs>
          <w:tab w:val="left" w:pos="823"/>
          <w:tab w:val="left" w:pos="824"/>
        </w:tabs>
        <w:ind w:hanging="569"/>
      </w:pPr>
      <w:bookmarkStart w:id="13" w:name="12._CLÁUSULA_DÉCIMA_SEGUNDA_–_DA_EXTINÇÃ"/>
      <w:bookmarkEnd w:id="13"/>
      <w:r>
        <w:t>CLÁUSULA</w:t>
      </w:r>
      <w:r>
        <w:rPr>
          <w:spacing w:val="-3"/>
        </w:rPr>
        <w:t xml:space="preserve"> </w:t>
      </w:r>
      <w:r>
        <w:t>DÉCIMA</w:t>
      </w:r>
      <w:r>
        <w:rPr>
          <w:spacing w:val="-4"/>
        </w:rPr>
        <w:t xml:space="preserve"> </w:t>
      </w:r>
      <w:r>
        <w:t>SEGUNDA</w:t>
      </w:r>
      <w:r>
        <w:rPr>
          <w:spacing w:val="-2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EXTINÇÃO</w:t>
      </w:r>
      <w:r>
        <w:rPr>
          <w:spacing w:val="-1"/>
        </w:rPr>
        <w:t xml:space="preserve"> </w:t>
      </w:r>
      <w:r>
        <w:t>CONTRATUAL</w:t>
      </w:r>
      <w:r>
        <w:rPr>
          <w:spacing w:val="-2"/>
        </w:rPr>
        <w:t xml:space="preserve"> </w:t>
      </w:r>
      <w:r>
        <w:t>(</w:t>
      </w:r>
      <w:hyperlink r:id="rId49" w:anchor="art92">
        <w:r>
          <w:rPr>
            <w:u w:val="single"/>
          </w:rPr>
          <w:t>art.</w:t>
        </w:r>
        <w:r>
          <w:rPr>
            <w:spacing w:val="-4"/>
            <w:u w:val="single"/>
          </w:rPr>
          <w:t xml:space="preserve"> </w:t>
        </w:r>
        <w:r>
          <w:rPr>
            <w:u w:val="single"/>
          </w:rPr>
          <w:t>92,</w:t>
        </w:r>
        <w:r>
          <w:rPr>
            <w:spacing w:val="-3"/>
            <w:u w:val="single"/>
          </w:rPr>
          <w:t xml:space="preserve"> </w:t>
        </w:r>
        <w:r>
          <w:rPr>
            <w:u w:val="single"/>
          </w:rPr>
          <w:t>XIX</w:t>
        </w:r>
      </w:hyperlink>
      <w:r>
        <w:t>)</w:t>
      </w:r>
    </w:p>
    <w:p w14:paraId="49F8F6B7" w14:textId="77777777" w:rsidR="00D9397F" w:rsidRDefault="00D9397F">
      <w:pPr>
        <w:pStyle w:val="Corpodetexto"/>
        <w:spacing w:before="1"/>
        <w:rPr>
          <w:rFonts w:ascii="Arial"/>
          <w:b/>
          <w:sz w:val="31"/>
        </w:rPr>
      </w:pPr>
    </w:p>
    <w:p w14:paraId="6F1DB9E5" w14:textId="77777777" w:rsidR="00D9397F" w:rsidRDefault="00DF0495">
      <w:pPr>
        <w:pStyle w:val="PargrafodaLista"/>
        <w:numPr>
          <w:ilvl w:val="1"/>
          <w:numId w:val="4"/>
        </w:numPr>
        <w:tabs>
          <w:tab w:val="left" w:pos="1672"/>
        </w:tabs>
        <w:spacing w:line="312" w:lineRule="auto"/>
        <w:ind w:left="255" w:right="274" w:firstLine="710"/>
        <w:jc w:val="both"/>
        <w:rPr>
          <w:sz w:val="20"/>
        </w:rPr>
      </w:pPr>
      <w:r>
        <w:rPr>
          <w:sz w:val="20"/>
        </w:rPr>
        <w:t>O contrato pode ser extinto antes de cumpridas as obrigações nele estipuladas, ou antes do</w:t>
      </w:r>
      <w:r>
        <w:rPr>
          <w:spacing w:val="-53"/>
          <w:sz w:val="20"/>
        </w:rPr>
        <w:t xml:space="preserve"> </w:t>
      </w:r>
      <w:r>
        <w:rPr>
          <w:sz w:val="20"/>
        </w:rPr>
        <w:t>prazo</w:t>
      </w:r>
      <w:r>
        <w:rPr>
          <w:spacing w:val="1"/>
          <w:sz w:val="20"/>
        </w:rPr>
        <w:t xml:space="preserve"> </w:t>
      </w:r>
      <w:r>
        <w:rPr>
          <w:sz w:val="20"/>
        </w:rPr>
        <w:t>nele</w:t>
      </w:r>
      <w:r>
        <w:rPr>
          <w:spacing w:val="1"/>
          <w:sz w:val="20"/>
        </w:rPr>
        <w:t xml:space="preserve"> </w:t>
      </w:r>
      <w:r>
        <w:rPr>
          <w:sz w:val="20"/>
        </w:rPr>
        <w:t>fixado,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1"/>
          <w:sz w:val="20"/>
        </w:rPr>
        <w:t xml:space="preserve"> </w:t>
      </w:r>
      <w:r>
        <w:rPr>
          <w:sz w:val="20"/>
        </w:rPr>
        <w:t>algum</w:t>
      </w:r>
      <w:r>
        <w:rPr>
          <w:spacing w:val="1"/>
          <w:sz w:val="20"/>
        </w:rPr>
        <w:t xml:space="preserve"> </w:t>
      </w:r>
      <w:r>
        <w:rPr>
          <w:sz w:val="20"/>
        </w:rPr>
        <w:t>dos</w:t>
      </w:r>
      <w:r>
        <w:rPr>
          <w:spacing w:val="1"/>
          <w:sz w:val="20"/>
        </w:rPr>
        <w:t xml:space="preserve"> </w:t>
      </w:r>
      <w:r>
        <w:rPr>
          <w:sz w:val="20"/>
        </w:rPr>
        <w:t>motivos</w:t>
      </w:r>
      <w:r>
        <w:rPr>
          <w:spacing w:val="1"/>
          <w:sz w:val="20"/>
        </w:rPr>
        <w:t xml:space="preserve"> </w:t>
      </w:r>
      <w:r>
        <w:rPr>
          <w:sz w:val="20"/>
        </w:rPr>
        <w:t>previstos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hyperlink r:id="rId50" w:anchor="art137">
        <w:r>
          <w:rPr>
            <w:sz w:val="20"/>
            <w:u w:val="single"/>
          </w:rPr>
          <w:t>artigo</w:t>
        </w:r>
        <w:r>
          <w:rPr>
            <w:spacing w:val="1"/>
            <w:sz w:val="20"/>
            <w:u w:val="single"/>
          </w:rPr>
          <w:t xml:space="preserve"> </w:t>
        </w:r>
        <w:r>
          <w:rPr>
            <w:sz w:val="20"/>
            <w:u w:val="single"/>
          </w:rPr>
          <w:t>137</w:t>
        </w:r>
        <w:r>
          <w:rPr>
            <w:spacing w:val="1"/>
            <w:sz w:val="20"/>
            <w:u w:val="single"/>
          </w:rPr>
          <w:t xml:space="preserve"> </w:t>
        </w:r>
        <w:r>
          <w:rPr>
            <w:sz w:val="20"/>
            <w:u w:val="single"/>
          </w:rPr>
          <w:t>da</w:t>
        </w:r>
        <w:r>
          <w:rPr>
            <w:spacing w:val="1"/>
            <w:sz w:val="20"/>
            <w:u w:val="single"/>
          </w:rPr>
          <w:t xml:space="preserve"> </w:t>
        </w:r>
        <w:r>
          <w:rPr>
            <w:sz w:val="20"/>
            <w:u w:val="single"/>
          </w:rPr>
          <w:t>Lei</w:t>
        </w:r>
        <w:r>
          <w:rPr>
            <w:spacing w:val="1"/>
            <w:sz w:val="20"/>
            <w:u w:val="single"/>
          </w:rPr>
          <w:t xml:space="preserve"> </w:t>
        </w:r>
        <w:r>
          <w:rPr>
            <w:sz w:val="20"/>
            <w:u w:val="single"/>
          </w:rPr>
          <w:t>nº</w:t>
        </w:r>
        <w:r>
          <w:rPr>
            <w:spacing w:val="1"/>
            <w:sz w:val="20"/>
            <w:u w:val="single"/>
          </w:rPr>
          <w:t xml:space="preserve"> </w:t>
        </w:r>
        <w:r>
          <w:rPr>
            <w:sz w:val="20"/>
            <w:u w:val="single"/>
          </w:rPr>
          <w:t>14.133/21</w:t>
        </w:r>
      </w:hyperlink>
      <w:r>
        <w:rPr>
          <w:sz w:val="20"/>
        </w:rPr>
        <w:t>,</w:t>
      </w:r>
      <w:r>
        <w:rPr>
          <w:spacing w:val="1"/>
          <w:sz w:val="20"/>
        </w:rPr>
        <w:t xml:space="preserve"> </w:t>
      </w:r>
      <w:r>
        <w:rPr>
          <w:sz w:val="20"/>
        </w:rPr>
        <w:t>bem</w:t>
      </w:r>
      <w:r>
        <w:rPr>
          <w:spacing w:val="1"/>
          <w:sz w:val="20"/>
        </w:rPr>
        <w:t xml:space="preserve"> </w:t>
      </w:r>
      <w:r>
        <w:rPr>
          <w:sz w:val="20"/>
        </w:rPr>
        <w:t>como</w:t>
      </w:r>
      <w:r>
        <w:rPr>
          <w:spacing w:val="1"/>
          <w:sz w:val="20"/>
        </w:rPr>
        <w:t xml:space="preserve"> </w:t>
      </w:r>
      <w:r>
        <w:rPr>
          <w:sz w:val="20"/>
        </w:rPr>
        <w:t>amigavelmente,</w:t>
      </w:r>
      <w:r>
        <w:rPr>
          <w:spacing w:val="-3"/>
          <w:sz w:val="20"/>
        </w:rPr>
        <w:t xml:space="preserve"> </w:t>
      </w:r>
      <w:r>
        <w:rPr>
          <w:sz w:val="20"/>
        </w:rPr>
        <w:t>assegurados</w:t>
      </w:r>
      <w:r>
        <w:rPr>
          <w:spacing w:val="-2"/>
          <w:sz w:val="20"/>
        </w:rPr>
        <w:t xml:space="preserve"> </w:t>
      </w:r>
      <w:r>
        <w:rPr>
          <w:sz w:val="20"/>
        </w:rPr>
        <w:t>o contraditório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ampla</w:t>
      </w:r>
      <w:r>
        <w:rPr>
          <w:spacing w:val="-2"/>
          <w:sz w:val="20"/>
        </w:rPr>
        <w:t xml:space="preserve"> </w:t>
      </w:r>
      <w:r>
        <w:rPr>
          <w:sz w:val="20"/>
        </w:rPr>
        <w:t>defesa.</w:t>
      </w:r>
    </w:p>
    <w:p w14:paraId="62718A37" w14:textId="77777777" w:rsidR="00D9397F" w:rsidRDefault="00D9397F">
      <w:pPr>
        <w:pStyle w:val="Corpodetexto"/>
        <w:rPr>
          <w:sz w:val="25"/>
        </w:rPr>
      </w:pPr>
    </w:p>
    <w:p w14:paraId="38D03BEB" w14:textId="77777777" w:rsidR="00D9397F" w:rsidRDefault="00DF0495">
      <w:pPr>
        <w:pStyle w:val="PargrafodaLista"/>
        <w:numPr>
          <w:ilvl w:val="2"/>
          <w:numId w:val="4"/>
        </w:numPr>
        <w:tabs>
          <w:tab w:val="left" w:pos="2379"/>
          <w:tab w:val="left" w:pos="2380"/>
        </w:tabs>
        <w:ind w:left="2380" w:hanging="1244"/>
        <w:rPr>
          <w:sz w:val="20"/>
        </w:rPr>
      </w:pPr>
      <w:r>
        <w:rPr>
          <w:sz w:val="20"/>
        </w:rPr>
        <w:t>Nesta</w:t>
      </w:r>
      <w:r>
        <w:rPr>
          <w:spacing w:val="-3"/>
          <w:sz w:val="20"/>
        </w:rPr>
        <w:t xml:space="preserve"> </w:t>
      </w:r>
      <w:r>
        <w:rPr>
          <w:sz w:val="20"/>
        </w:rPr>
        <w:t>hipótese,</w:t>
      </w:r>
      <w:r>
        <w:rPr>
          <w:spacing w:val="-3"/>
          <w:sz w:val="20"/>
        </w:rPr>
        <w:t xml:space="preserve"> </w:t>
      </w:r>
      <w:r>
        <w:rPr>
          <w:sz w:val="20"/>
        </w:rPr>
        <w:t>aplicam-se</w:t>
      </w:r>
      <w:r>
        <w:rPr>
          <w:spacing w:val="-3"/>
          <w:sz w:val="20"/>
        </w:rPr>
        <w:t xml:space="preserve"> </w:t>
      </w:r>
      <w:r>
        <w:rPr>
          <w:sz w:val="20"/>
        </w:rPr>
        <w:t>também</w:t>
      </w:r>
      <w:r>
        <w:rPr>
          <w:spacing w:val="-4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hyperlink r:id="rId51" w:anchor="art138">
        <w:r>
          <w:rPr>
            <w:sz w:val="20"/>
            <w:u w:val="single"/>
          </w:rPr>
          <w:t>artigos</w:t>
        </w:r>
        <w:r>
          <w:rPr>
            <w:spacing w:val="-2"/>
            <w:sz w:val="20"/>
            <w:u w:val="single"/>
          </w:rPr>
          <w:t xml:space="preserve"> </w:t>
        </w:r>
        <w:r>
          <w:rPr>
            <w:sz w:val="20"/>
            <w:u w:val="single"/>
          </w:rPr>
          <w:t>138</w:t>
        </w:r>
        <w:r>
          <w:rPr>
            <w:spacing w:val="-4"/>
            <w:sz w:val="20"/>
            <w:u w:val="single"/>
          </w:rPr>
          <w:t xml:space="preserve"> </w:t>
        </w:r>
        <w:r>
          <w:rPr>
            <w:sz w:val="20"/>
            <w:u w:val="single"/>
          </w:rPr>
          <w:t>e</w:t>
        </w:r>
        <w:r>
          <w:rPr>
            <w:spacing w:val="-3"/>
            <w:sz w:val="20"/>
            <w:u w:val="single"/>
          </w:rPr>
          <w:t xml:space="preserve"> </w:t>
        </w:r>
        <w:r>
          <w:rPr>
            <w:sz w:val="20"/>
            <w:u w:val="single"/>
          </w:rPr>
          <w:t>139</w:t>
        </w:r>
        <w:r>
          <w:rPr>
            <w:spacing w:val="1"/>
            <w:sz w:val="20"/>
          </w:rPr>
          <w:t xml:space="preserve"> </w:t>
        </w:r>
      </w:hyperlink>
      <w:r>
        <w:rPr>
          <w:sz w:val="20"/>
        </w:rPr>
        <w:t>da</w:t>
      </w:r>
      <w:r>
        <w:rPr>
          <w:spacing w:val="-4"/>
          <w:sz w:val="20"/>
        </w:rPr>
        <w:t xml:space="preserve"> </w:t>
      </w:r>
      <w:r>
        <w:rPr>
          <w:sz w:val="20"/>
        </w:rPr>
        <w:t>mesma</w:t>
      </w:r>
      <w:r>
        <w:rPr>
          <w:spacing w:val="-2"/>
          <w:sz w:val="20"/>
        </w:rPr>
        <w:t xml:space="preserve"> </w:t>
      </w:r>
      <w:r>
        <w:rPr>
          <w:sz w:val="20"/>
        </w:rPr>
        <w:t>Lei.</w:t>
      </w:r>
    </w:p>
    <w:p w14:paraId="27977B57" w14:textId="77777777" w:rsidR="00D9397F" w:rsidRDefault="00D9397F">
      <w:pPr>
        <w:pStyle w:val="Corpodetexto"/>
        <w:spacing w:before="1"/>
        <w:rPr>
          <w:sz w:val="31"/>
        </w:rPr>
      </w:pPr>
    </w:p>
    <w:p w14:paraId="796391B1" w14:textId="77777777" w:rsidR="00D9397F" w:rsidRDefault="00DF0495">
      <w:pPr>
        <w:pStyle w:val="PargrafodaLista"/>
        <w:numPr>
          <w:ilvl w:val="2"/>
          <w:numId w:val="4"/>
        </w:numPr>
        <w:tabs>
          <w:tab w:val="left" w:pos="2379"/>
          <w:tab w:val="left" w:pos="2380"/>
        </w:tabs>
        <w:spacing w:before="1" w:line="312" w:lineRule="auto"/>
        <w:ind w:left="425" w:right="287" w:firstLine="710"/>
        <w:rPr>
          <w:sz w:val="20"/>
        </w:rPr>
      </w:pPr>
      <w:r>
        <w:rPr>
          <w:sz w:val="20"/>
        </w:rPr>
        <w:t>A</w:t>
      </w:r>
      <w:r>
        <w:rPr>
          <w:spacing w:val="17"/>
          <w:sz w:val="20"/>
        </w:rPr>
        <w:t xml:space="preserve"> </w:t>
      </w:r>
      <w:r>
        <w:rPr>
          <w:sz w:val="20"/>
        </w:rPr>
        <w:t>alteração</w:t>
      </w:r>
      <w:r>
        <w:rPr>
          <w:spacing w:val="18"/>
          <w:sz w:val="20"/>
        </w:rPr>
        <w:t xml:space="preserve"> </w:t>
      </w:r>
      <w:r>
        <w:rPr>
          <w:sz w:val="20"/>
        </w:rPr>
        <w:t>social</w:t>
      </w:r>
      <w:r>
        <w:rPr>
          <w:spacing w:val="16"/>
          <w:sz w:val="20"/>
        </w:rPr>
        <w:t xml:space="preserve"> </w:t>
      </w:r>
      <w:r>
        <w:rPr>
          <w:sz w:val="20"/>
        </w:rPr>
        <w:t>ou</w:t>
      </w:r>
      <w:r>
        <w:rPr>
          <w:spacing w:val="18"/>
          <w:sz w:val="20"/>
        </w:rPr>
        <w:t xml:space="preserve"> </w:t>
      </w:r>
      <w:r>
        <w:rPr>
          <w:sz w:val="20"/>
        </w:rPr>
        <w:t>a</w:t>
      </w:r>
      <w:r>
        <w:rPr>
          <w:spacing w:val="15"/>
          <w:sz w:val="20"/>
        </w:rPr>
        <w:t xml:space="preserve"> </w:t>
      </w:r>
      <w:r>
        <w:rPr>
          <w:sz w:val="20"/>
        </w:rPr>
        <w:t>modificação</w:t>
      </w:r>
      <w:r>
        <w:rPr>
          <w:spacing w:val="18"/>
          <w:sz w:val="20"/>
        </w:rPr>
        <w:t xml:space="preserve"> </w:t>
      </w:r>
      <w:r>
        <w:rPr>
          <w:sz w:val="20"/>
        </w:rPr>
        <w:t>da</w:t>
      </w:r>
      <w:r>
        <w:rPr>
          <w:spacing w:val="18"/>
          <w:sz w:val="20"/>
        </w:rPr>
        <w:t xml:space="preserve"> </w:t>
      </w:r>
      <w:r>
        <w:rPr>
          <w:sz w:val="20"/>
        </w:rPr>
        <w:t>finalidade</w:t>
      </w:r>
      <w:r>
        <w:rPr>
          <w:spacing w:val="17"/>
          <w:sz w:val="20"/>
        </w:rPr>
        <w:t xml:space="preserve"> </w:t>
      </w:r>
      <w:r>
        <w:rPr>
          <w:sz w:val="20"/>
        </w:rPr>
        <w:t>ou</w:t>
      </w:r>
      <w:r>
        <w:rPr>
          <w:spacing w:val="18"/>
          <w:sz w:val="20"/>
        </w:rPr>
        <w:t xml:space="preserve"> </w:t>
      </w:r>
      <w:r>
        <w:rPr>
          <w:sz w:val="20"/>
        </w:rPr>
        <w:t>da</w:t>
      </w:r>
      <w:r>
        <w:rPr>
          <w:spacing w:val="17"/>
          <w:sz w:val="20"/>
        </w:rPr>
        <w:t xml:space="preserve"> </w:t>
      </w:r>
      <w:r>
        <w:rPr>
          <w:sz w:val="20"/>
        </w:rPr>
        <w:t>estrutura</w:t>
      </w:r>
      <w:r>
        <w:rPr>
          <w:spacing w:val="18"/>
          <w:sz w:val="20"/>
        </w:rPr>
        <w:t xml:space="preserve"> </w:t>
      </w:r>
      <w:r>
        <w:rPr>
          <w:sz w:val="20"/>
        </w:rPr>
        <w:t>da</w:t>
      </w:r>
      <w:r>
        <w:rPr>
          <w:spacing w:val="17"/>
          <w:sz w:val="20"/>
        </w:rPr>
        <w:t xml:space="preserve"> </w:t>
      </w:r>
      <w:r>
        <w:rPr>
          <w:sz w:val="20"/>
        </w:rPr>
        <w:t>empresa</w:t>
      </w:r>
      <w:r>
        <w:rPr>
          <w:spacing w:val="18"/>
          <w:sz w:val="20"/>
        </w:rPr>
        <w:t xml:space="preserve"> </w:t>
      </w:r>
      <w:r>
        <w:rPr>
          <w:sz w:val="20"/>
        </w:rPr>
        <w:t>não</w:t>
      </w:r>
      <w:r>
        <w:rPr>
          <w:spacing w:val="-53"/>
          <w:sz w:val="20"/>
        </w:rPr>
        <w:t xml:space="preserve"> </w:t>
      </w:r>
      <w:r>
        <w:rPr>
          <w:sz w:val="20"/>
        </w:rPr>
        <w:t>ensejará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rescisão</w:t>
      </w:r>
      <w:r>
        <w:rPr>
          <w:spacing w:val="-1"/>
          <w:sz w:val="20"/>
        </w:rPr>
        <w:t xml:space="preserve"> </w:t>
      </w:r>
      <w:r>
        <w:rPr>
          <w:sz w:val="20"/>
        </w:rPr>
        <w:t>se</w:t>
      </w:r>
      <w:r>
        <w:rPr>
          <w:spacing w:val="-1"/>
          <w:sz w:val="20"/>
        </w:rPr>
        <w:t xml:space="preserve"> </w:t>
      </w:r>
      <w:r>
        <w:rPr>
          <w:sz w:val="20"/>
        </w:rPr>
        <w:t>não</w:t>
      </w:r>
      <w:r>
        <w:rPr>
          <w:spacing w:val="-1"/>
          <w:sz w:val="20"/>
        </w:rPr>
        <w:t xml:space="preserve"> </w:t>
      </w:r>
      <w:r>
        <w:rPr>
          <w:sz w:val="20"/>
        </w:rPr>
        <w:t>restringir</w:t>
      </w:r>
      <w:r>
        <w:rPr>
          <w:spacing w:val="-2"/>
          <w:sz w:val="20"/>
        </w:rPr>
        <w:t xml:space="preserve"> </w:t>
      </w:r>
      <w:r>
        <w:rPr>
          <w:sz w:val="20"/>
        </w:rPr>
        <w:t>sua capacidade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concluir</w:t>
      </w:r>
      <w:r>
        <w:rPr>
          <w:spacing w:val="-2"/>
          <w:sz w:val="20"/>
        </w:rPr>
        <w:t xml:space="preserve"> </w:t>
      </w:r>
      <w:r>
        <w:rPr>
          <w:sz w:val="20"/>
        </w:rPr>
        <w:t>o contrato.</w:t>
      </w:r>
    </w:p>
    <w:p w14:paraId="7BD93260" w14:textId="77777777" w:rsidR="00D9397F" w:rsidRDefault="00D9397F">
      <w:pPr>
        <w:pStyle w:val="Corpodetexto"/>
        <w:rPr>
          <w:sz w:val="25"/>
        </w:rPr>
      </w:pPr>
    </w:p>
    <w:p w14:paraId="566E8F79" w14:textId="77777777" w:rsidR="00D9397F" w:rsidRDefault="00DF0495">
      <w:pPr>
        <w:pStyle w:val="PargrafodaLista"/>
        <w:numPr>
          <w:ilvl w:val="3"/>
          <w:numId w:val="4"/>
        </w:numPr>
        <w:tabs>
          <w:tab w:val="left" w:pos="2379"/>
          <w:tab w:val="left" w:pos="2380"/>
        </w:tabs>
        <w:spacing w:line="312" w:lineRule="auto"/>
        <w:ind w:right="285" w:firstLine="710"/>
        <w:rPr>
          <w:sz w:val="20"/>
        </w:rPr>
      </w:pPr>
      <w:r>
        <w:rPr>
          <w:sz w:val="20"/>
        </w:rPr>
        <w:t>Se</w:t>
      </w:r>
      <w:r>
        <w:rPr>
          <w:spacing w:val="25"/>
          <w:sz w:val="20"/>
        </w:rPr>
        <w:t xml:space="preserve"> </w:t>
      </w:r>
      <w:r>
        <w:rPr>
          <w:sz w:val="20"/>
        </w:rPr>
        <w:t>a</w:t>
      </w:r>
      <w:r>
        <w:rPr>
          <w:spacing w:val="25"/>
          <w:sz w:val="20"/>
        </w:rPr>
        <w:t xml:space="preserve"> </w:t>
      </w:r>
      <w:r>
        <w:rPr>
          <w:sz w:val="20"/>
        </w:rPr>
        <w:t>operação</w:t>
      </w:r>
      <w:r>
        <w:rPr>
          <w:spacing w:val="25"/>
          <w:sz w:val="20"/>
        </w:rPr>
        <w:t xml:space="preserve"> </w:t>
      </w:r>
      <w:r>
        <w:rPr>
          <w:sz w:val="20"/>
        </w:rPr>
        <w:t>implicar</w:t>
      </w:r>
      <w:r>
        <w:rPr>
          <w:spacing w:val="26"/>
          <w:sz w:val="20"/>
        </w:rPr>
        <w:t xml:space="preserve"> </w:t>
      </w:r>
      <w:r>
        <w:rPr>
          <w:sz w:val="20"/>
        </w:rPr>
        <w:t>mudança</w:t>
      </w:r>
      <w:r>
        <w:rPr>
          <w:spacing w:val="27"/>
          <w:sz w:val="20"/>
        </w:rPr>
        <w:t xml:space="preserve"> </w:t>
      </w:r>
      <w:r>
        <w:rPr>
          <w:sz w:val="20"/>
        </w:rPr>
        <w:t>da</w:t>
      </w:r>
      <w:r>
        <w:rPr>
          <w:spacing w:val="25"/>
          <w:sz w:val="20"/>
        </w:rPr>
        <w:t xml:space="preserve"> </w:t>
      </w:r>
      <w:r>
        <w:rPr>
          <w:sz w:val="20"/>
        </w:rPr>
        <w:t>pessoa</w:t>
      </w:r>
      <w:r>
        <w:rPr>
          <w:spacing w:val="27"/>
          <w:sz w:val="20"/>
        </w:rPr>
        <w:t xml:space="preserve"> </w:t>
      </w:r>
      <w:r>
        <w:rPr>
          <w:sz w:val="20"/>
        </w:rPr>
        <w:t>jurídica</w:t>
      </w:r>
      <w:r>
        <w:rPr>
          <w:spacing w:val="25"/>
          <w:sz w:val="20"/>
        </w:rPr>
        <w:t xml:space="preserve"> </w:t>
      </w:r>
      <w:r>
        <w:rPr>
          <w:sz w:val="20"/>
        </w:rPr>
        <w:t>contratada,</w:t>
      </w:r>
      <w:r>
        <w:rPr>
          <w:spacing w:val="25"/>
          <w:sz w:val="20"/>
        </w:rPr>
        <w:t xml:space="preserve"> </w:t>
      </w:r>
      <w:r>
        <w:rPr>
          <w:sz w:val="20"/>
        </w:rPr>
        <w:t>deverá</w:t>
      </w:r>
      <w:r>
        <w:rPr>
          <w:spacing w:val="25"/>
          <w:sz w:val="20"/>
        </w:rPr>
        <w:t xml:space="preserve"> </w:t>
      </w:r>
      <w:r>
        <w:rPr>
          <w:sz w:val="20"/>
        </w:rPr>
        <w:t>ser</w:t>
      </w:r>
      <w:r>
        <w:rPr>
          <w:spacing w:val="-53"/>
          <w:sz w:val="20"/>
        </w:rPr>
        <w:t xml:space="preserve"> </w:t>
      </w:r>
      <w:r>
        <w:rPr>
          <w:sz w:val="20"/>
        </w:rPr>
        <w:t>formalizado</w:t>
      </w:r>
      <w:r>
        <w:rPr>
          <w:spacing w:val="-2"/>
          <w:sz w:val="20"/>
        </w:rPr>
        <w:t xml:space="preserve"> </w:t>
      </w:r>
      <w:r>
        <w:rPr>
          <w:sz w:val="20"/>
        </w:rPr>
        <w:t>termo aditivo</w:t>
      </w:r>
      <w:r>
        <w:rPr>
          <w:spacing w:val="-1"/>
          <w:sz w:val="20"/>
        </w:rPr>
        <w:t xml:space="preserve"> </w:t>
      </w:r>
      <w:r>
        <w:rPr>
          <w:sz w:val="20"/>
        </w:rPr>
        <w:t>para</w:t>
      </w:r>
      <w:r>
        <w:rPr>
          <w:spacing w:val="-1"/>
          <w:sz w:val="20"/>
        </w:rPr>
        <w:t xml:space="preserve"> </w:t>
      </w:r>
      <w:r>
        <w:rPr>
          <w:sz w:val="20"/>
        </w:rPr>
        <w:t>alteração</w:t>
      </w:r>
      <w:r>
        <w:rPr>
          <w:spacing w:val="-2"/>
          <w:sz w:val="20"/>
        </w:rPr>
        <w:t xml:space="preserve"> </w:t>
      </w:r>
      <w:r>
        <w:rPr>
          <w:sz w:val="20"/>
        </w:rPr>
        <w:t>subjetiva.</w:t>
      </w:r>
    </w:p>
    <w:p w14:paraId="6A8305DF" w14:textId="77777777" w:rsidR="00D9397F" w:rsidRDefault="00D9397F">
      <w:pPr>
        <w:spacing w:line="312" w:lineRule="auto"/>
        <w:rPr>
          <w:sz w:val="20"/>
        </w:rPr>
        <w:sectPr w:rsidR="00D9397F">
          <w:pgSz w:w="11910" w:h="16840"/>
          <w:pgMar w:top="1400" w:right="860" w:bottom="1980" w:left="880" w:header="717" w:footer="1791" w:gutter="0"/>
          <w:cols w:space="720"/>
        </w:sectPr>
      </w:pPr>
    </w:p>
    <w:p w14:paraId="3F8531F3" w14:textId="77777777" w:rsidR="00D9397F" w:rsidRDefault="00DF0495">
      <w:pPr>
        <w:pStyle w:val="PargrafodaLista"/>
        <w:numPr>
          <w:ilvl w:val="1"/>
          <w:numId w:val="4"/>
        </w:numPr>
        <w:tabs>
          <w:tab w:val="left" w:pos="1671"/>
          <w:tab w:val="left" w:pos="1672"/>
        </w:tabs>
        <w:spacing w:before="83"/>
        <w:ind w:left="1672"/>
        <w:jc w:val="left"/>
        <w:rPr>
          <w:sz w:val="20"/>
        </w:rPr>
      </w:pPr>
      <w:r>
        <w:rPr>
          <w:sz w:val="20"/>
        </w:rPr>
        <w:lastRenderedPageBreak/>
        <w:t>O</w:t>
      </w:r>
      <w:r>
        <w:rPr>
          <w:spacing w:val="-5"/>
          <w:sz w:val="20"/>
        </w:rPr>
        <w:t xml:space="preserve"> </w:t>
      </w:r>
      <w:r>
        <w:rPr>
          <w:sz w:val="20"/>
        </w:rPr>
        <w:t>termo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rescisão,</w:t>
      </w:r>
      <w:r>
        <w:rPr>
          <w:spacing w:val="-5"/>
          <w:sz w:val="20"/>
        </w:rPr>
        <w:t xml:space="preserve"> </w:t>
      </w:r>
      <w:r>
        <w:rPr>
          <w:sz w:val="20"/>
        </w:rPr>
        <w:t>sempre</w:t>
      </w:r>
      <w:r>
        <w:rPr>
          <w:spacing w:val="-3"/>
          <w:sz w:val="20"/>
        </w:rPr>
        <w:t xml:space="preserve"> </w:t>
      </w:r>
      <w:r>
        <w:rPr>
          <w:sz w:val="20"/>
        </w:rPr>
        <w:t>que</w:t>
      </w:r>
      <w:r>
        <w:rPr>
          <w:spacing w:val="-3"/>
          <w:sz w:val="20"/>
        </w:rPr>
        <w:t xml:space="preserve"> </w:t>
      </w:r>
      <w:r>
        <w:rPr>
          <w:sz w:val="20"/>
        </w:rPr>
        <w:t>possível,</w:t>
      </w:r>
      <w:r>
        <w:rPr>
          <w:spacing w:val="-5"/>
          <w:sz w:val="20"/>
        </w:rPr>
        <w:t xml:space="preserve"> </w:t>
      </w:r>
      <w:r>
        <w:rPr>
          <w:sz w:val="20"/>
        </w:rPr>
        <w:t>será</w:t>
      </w:r>
      <w:r>
        <w:rPr>
          <w:spacing w:val="-2"/>
          <w:sz w:val="20"/>
        </w:rPr>
        <w:t xml:space="preserve"> </w:t>
      </w:r>
      <w:r>
        <w:rPr>
          <w:sz w:val="20"/>
        </w:rPr>
        <w:t>precedido:</w:t>
      </w:r>
    </w:p>
    <w:p w14:paraId="73DA0D5E" w14:textId="77777777" w:rsidR="00D9397F" w:rsidRDefault="00D9397F">
      <w:pPr>
        <w:pStyle w:val="Corpodetexto"/>
        <w:rPr>
          <w:sz w:val="31"/>
        </w:rPr>
      </w:pPr>
    </w:p>
    <w:p w14:paraId="0F3FC40A" w14:textId="77777777" w:rsidR="00D9397F" w:rsidRDefault="00DF0495">
      <w:pPr>
        <w:pStyle w:val="PargrafodaLista"/>
        <w:numPr>
          <w:ilvl w:val="2"/>
          <w:numId w:val="4"/>
        </w:numPr>
        <w:tabs>
          <w:tab w:val="left" w:pos="2379"/>
          <w:tab w:val="left" w:pos="2380"/>
        </w:tabs>
        <w:ind w:left="2380" w:hanging="1244"/>
        <w:rPr>
          <w:sz w:val="20"/>
        </w:rPr>
      </w:pPr>
      <w:r>
        <w:rPr>
          <w:sz w:val="20"/>
        </w:rPr>
        <w:t>Balanço</w:t>
      </w:r>
      <w:r>
        <w:rPr>
          <w:spacing w:val="-5"/>
          <w:sz w:val="20"/>
        </w:rPr>
        <w:t xml:space="preserve"> </w:t>
      </w:r>
      <w:r>
        <w:rPr>
          <w:sz w:val="20"/>
        </w:rPr>
        <w:t>dos</w:t>
      </w:r>
      <w:r>
        <w:rPr>
          <w:spacing w:val="-4"/>
          <w:sz w:val="20"/>
        </w:rPr>
        <w:t xml:space="preserve"> </w:t>
      </w:r>
      <w:r>
        <w:rPr>
          <w:sz w:val="20"/>
        </w:rPr>
        <w:t>eventos</w:t>
      </w:r>
      <w:r>
        <w:rPr>
          <w:spacing w:val="-5"/>
          <w:sz w:val="20"/>
        </w:rPr>
        <w:t xml:space="preserve"> </w:t>
      </w:r>
      <w:r>
        <w:rPr>
          <w:sz w:val="20"/>
        </w:rPr>
        <w:t>contratuais</w:t>
      </w:r>
      <w:r>
        <w:rPr>
          <w:spacing w:val="-4"/>
          <w:sz w:val="20"/>
        </w:rPr>
        <w:t xml:space="preserve"> </w:t>
      </w:r>
      <w:r>
        <w:rPr>
          <w:sz w:val="20"/>
        </w:rPr>
        <w:t>já</w:t>
      </w:r>
      <w:r>
        <w:rPr>
          <w:spacing w:val="-4"/>
          <w:sz w:val="20"/>
        </w:rPr>
        <w:t xml:space="preserve"> </w:t>
      </w:r>
      <w:r>
        <w:rPr>
          <w:sz w:val="20"/>
        </w:rPr>
        <w:t>cumpridos</w:t>
      </w:r>
      <w:r>
        <w:rPr>
          <w:spacing w:val="-5"/>
          <w:sz w:val="20"/>
        </w:rPr>
        <w:t xml:space="preserve"> </w:t>
      </w:r>
      <w:r>
        <w:rPr>
          <w:sz w:val="20"/>
        </w:rPr>
        <w:t>ou</w:t>
      </w:r>
      <w:r>
        <w:rPr>
          <w:spacing w:val="-4"/>
          <w:sz w:val="20"/>
        </w:rPr>
        <w:t xml:space="preserve"> </w:t>
      </w:r>
      <w:r>
        <w:rPr>
          <w:sz w:val="20"/>
        </w:rPr>
        <w:t>parcialmente</w:t>
      </w:r>
      <w:r>
        <w:rPr>
          <w:spacing w:val="-4"/>
          <w:sz w:val="20"/>
        </w:rPr>
        <w:t xml:space="preserve"> </w:t>
      </w:r>
      <w:r>
        <w:rPr>
          <w:sz w:val="20"/>
        </w:rPr>
        <w:t>cumpridos;</w:t>
      </w:r>
    </w:p>
    <w:p w14:paraId="1C5074E6" w14:textId="77777777" w:rsidR="00D9397F" w:rsidRDefault="00D9397F">
      <w:pPr>
        <w:pStyle w:val="Corpodetexto"/>
        <w:spacing w:before="1"/>
        <w:rPr>
          <w:sz w:val="31"/>
        </w:rPr>
      </w:pPr>
    </w:p>
    <w:p w14:paraId="55A1570C" w14:textId="77777777" w:rsidR="00D9397F" w:rsidRDefault="00DF0495">
      <w:pPr>
        <w:pStyle w:val="PargrafodaLista"/>
        <w:numPr>
          <w:ilvl w:val="2"/>
          <w:numId w:val="4"/>
        </w:numPr>
        <w:tabs>
          <w:tab w:val="left" w:pos="2379"/>
          <w:tab w:val="left" w:pos="2380"/>
        </w:tabs>
        <w:ind w:left="2380" w:hanging="1244"/>
        <w:rPr>
          <w:sz w:val="20"/>
        </w:rPr>
      </w:pPr>
      <w:r>
        <w:rPr>
          <w:sz w:val="20"/>
        </w:rPr>
        <w:t>Relação</w:t>
      </w:r>
      <w:r>
        <w:rPr>
          <w:spacing w:val="-5"/>
          <w:sz w:val="20"/>
        </w:rPr>
        <w:t xml:space="preserve"> </w:t>
      </w:r>
      <w:r>
        <w:rPr>
          <w:sz w:val="20"/>
        </w:rPr>
        <w:t>dos</w:t>
      </w:r>
      <w:r>
        <w:rPr>
          <w:spacing w:val="-5"/>
          <w:sz w:val="20"/>
        </w:rPr>
        <w:t xml:space="preserve"> </w:t>
      </w:r>
      <w:r>
        <w:rPr>
          <w:sz w:val="20"/>
        </w:rPr>
        <w:t>pagamentos</w:t>
      </w:r>
      <w:r>
        <w:rPr>
          <w:spacing w:val="-3"/>
          <w:sz w:val="20"/>
        </w:rPr>
        <w:t xml:space="preserve"> </w:t>
      </w:r>
      <w:r>
        <w:rPr>
          <w:sz w:val="20"/>
        </w:rPr>
        <w:t>já</w:t>
      </w:r>
      <w:r>
        <w:rPr>
          <w:spacing w:val="-3"/>
          <w:sz w:val="20"/>
        </w:rPr>
        <w:t xml:space="preserve"> </w:t>
      </w:r>
      <w:r>
        <w:rPr>
          <w:sz w:val="20"/>
        </w:rPr>
        <w:t>efetuados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ainda</w:t>
      </w:r>
      <w:r>
        <w:rPr>
          <w:spacing w:val="-4"/>
          <w:sz w:val="20"/>
        </w:rPr>
        <w:t xml:space="preserve"> </w:t>
      </w:r>
      <w:r>
        <w:rPr>
          <w:sz w:val="20"/>
        </w:rPr>
        <w:t>devidos;</w:t>
      </w:r>
    </w:p>
    <w:p w14:paraId="299549BE" w14:textId="77777777" w:rsidR="00D9397F" w:rsidRDefault="00D9397F">
      <w:pPr>
        <w:pStyle w:val="Corpodetexto"/>
        <w:rPr>
          <w:sz w:val="31"/>
        </w:rPr>
      </w:pPr>
    </w:p>
    <w:p w14:paraId="5F3AC474" w14:textId="77777777" w:rsidR="00D9397F" w:rsidRDefault="00DF0495">
      <w:pPr>
        <w:pStyle w:val="PargrafodaLista"/>
        <w:numPr>
          <w:ilvl w:val="2"/>
          <w:numId w:val="4"/>
        </w:numPr>
        <w:tabs>
          <w:tab w:val="left" w:pos="2379"/>
          <w:tab w:val="left" w:pos="2380"/>
        </w:tabs>
        <w:ind w:left="2380" w:hanging="1244"/>
        <w:rPr>
          <w:sz w:val="20"/>
        </w:rPr>
      </w:pPr>
      <w:r>
        <w:rPr>
          <w:sz w:val="20"/>
        </w:rPr>
        <w:t>Indenizações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multas.</w:t>
      </w:r>
    </w:p>
    <w:p w14:paraId="6C8F8C73" w14:textId="77777777" w:rsidR="00D9397F" w:rsidRDefault="00D9397F">
      <w:pPr>
        <w:pStyle w:val="Corpodetexto"/>
        <w:spacing w:before="1"/>
        <w:rPr>
          <w:sz w:val="31"/>
        </w:rPr>
      </w:pPr>
    </w:p>
    <w:p w14:paraId="5A0C10B6" w14:textId="77777777" w:rsidR="00D9397F" w:rsidRDefault="00DF0495">
      <w:pPr>
        <w:pStyle w:val="PargrafodaLista"/>
        <w:numPr>
          <w:ilvl w:val="1"/>
          <w:numId w:val="4"/>
        </w:numPr>
        <w:tabs>
          <w:tab w:val="left" w:pos="1672"/>
        </w:tabs>
        <w:spacing w:line="312" w:lineRule="auto"/>
        <w:ind w:left="255" w:right="270" w:firstLine="710"/>
        <w:jc w:val="both"/>
        <w:rPr>
          <w:sz w:val="20"/>
        </w:rPr>
      </w:pP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extinção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contrato</w:t>
      </w:r>
      <w:r>
        <w:rPr>
          <w:spacing w:val="1"/>
          <w:sz w:val="20"/>
        </w:rPr>
        <w:t xml:space="preserve"> </w:t>
      </w:r>
      <w:r>
        <w:rPr>
          <w:sz w:val="20"/>
        </w:rPr>
        <w:t>não</w:t>
      </w:r>
      <w:r>
        <w:rPr>
          <w:spacing w:val="1"/>
          <w:sz w:val="20"/>
        </w:rPr>
        <w:t xml:space="preserve"> </w:t>
      </w:r>
      <w:r>
        <w:rPr>
          <w:sz w:val="20"/>
        </w:rPr>
        <w:t>configura</w:t>
      </w:r>
      <w:r>
        <w:rPr>
          <w:spacing w:val="1"/>
          <w:sz w:val="20"/>
        </w:rPr>
        <w:t xml:space="preserve"> </w:t>
      </w:r>
      <w:r>
        <w:rPr>
          <w:sz w:val="20"/>
        </w:rPr>
        <w:t>óbice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reconhecimento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desequilíbrio</w:t>
      </w:r>
      <w:r>
        <w:rPr>
          <w:spacing w:val="1"/>
          <w:sz w:val="20"/>
        </w:rPr>
        <w:t xml:space="preserve"> </w:t>
      </w:r>
      <w:r>
        <w:rPr>
          <w:sz w:val="20"/>
        </w:rPr>
        <w:t>econômico-financeiro, hipótese em que será concedida indenização por meio de termo indenizatório (</w:t>
      </w:r>
      <w:hyperlink r:id="rId52" w:anchor="art131">
        <w:r>
          <w:rPr>
            <w:sz w:val="20"/>
            <w:u w:val="single"/>
          </w:rPr>
          <w:t>art.</w:t>
        </w:r>
      </w:hyperlink>
      <w:r>
        <w:rPr>
          <w:spacing w:val="1"/>
          <w:sz w:val="20"/>
        </w:rPr>
        <w:t xml:space="preserve"> </w:t>
      </w:r>
      <w:hyperlink r:id="rId53" w:anchor="art131">
        <w:r>
          <w:rPr>
            <w:sz w:val="20"/>
            <w:u w:val="single"/>
          </w:rPr>
          <w:t>131,</w:t>
        </w:r>
        <w:r>
          <w:rPr>
            <w:spacing w:val="2"/>
            <w:sz w:val="20"/>
            <w:u w:val="single"/>
          </w:rPr>
          <w:t xml:space="preserve"> </w:t>
        </w:r>
      </w:hyperlink>
      <w:hyperlink r:id="rId54" w:anchor="art131">
        <w:r>
          <w:rPr>
            <w:rFonts w:ascii="Arial" w:hAnsi="Arial"/>
            <w:i/>
            <w:sz w:val="20"/>
            <w:u w:val="single"/>
          </w:rPr>
          <w:t>caput,</w:t>
        </w:r>
        <w:r>
          <w:rPr>
            <w:rFonts w:ascii="Arial" w:hAnsi="Arial"/>
            <w:i/>
            <w:spacing w:val="1"/>
            <w:sz w:val="20"/>
            <w:u w:val="single"/>
          </w:rPr>
          <w:t xml:space="preserve"> </w:t>
        </w:r>
      </w:hyperlink>
      <w:hyperlink r:id="rId55" w:anchor="art131">
        <w:r>
          <w:rPr>
            <w:sz w:val="20"/>
            <w:u w:val="single"/>
          </w:rPr>
          <w:t>da Lei</w:t>
        </w:r>
        <w:r>
          <w:rPr>
            <w:spacing w:val="-1"/>
            <w:sz w:val="20"/>
            <w:u w:val="single"/>
          </w:rPr>
          <w:t xml:space="preserve"> </w:t>
        </w:r>
        <w:r>
          <w:rPr>
            <w:sz w:val="20"/>
            <w:u w:val="single"/>
          </w:rPr>
          <w:t>n.º</w:t>
        </w:r>
        <w:r>
          <w:rPr>
            <w:spacing w:val="-2"/>
            <w:sz w:val="20"/>
            <w:u w:val="single"/>
          </w:rPr>
          <w:t xml:space="preserve"> </w:t>
        </w:r>
        <w:r>
          <w:rPr>
            <w:sz w:val="20"/>
            <w:u w:val="single"/>
          </w:rPr>
          <w:t>14.133, de 2021).</w:t>
        </w:r>
      </w:hyperlink>
    </w:p>
    <w:p w14:paraId="1BE9F68D" w14:textId="77777777" w:rsidR="00D9397F" w:rsidRDefault="00D9397F">
      <w:pPr>
        <w:pStyle w:val="Corpodetexto"/>
        <w:spacing w:before="10"/>
        <w:rPr>
          <w:sz w:val="16"/>
        </w:rPr>
      </w:pPr>
    </w:p>
    <w:p w14:paraId="79A4504B" w14:textId="77777777" w:rsidR="00D9397F" w:rsidRDefault="00DF0495">
      <w:pPr>
        <w:pStyle w:val="Ttulo1"/>
        <w:numPr>
          <w:ilvl w:val="0"/>
          <w:numId w:val="4"/>
        </w:numPr>
        <w:tabs>
          <w:tab w:val="left" w:pos="823"/>
          <w:tab w:val="left" w:pos="824"/>
        </w:tabs>
        <w:spacing w:before="93"/>
        <w:ind w:hanging="569"/>
      </w:pPr>
      <w:bookmarkStart w:id="14" w:name="13._CLÁUSULA_DÉCIMA_TERCEIRA_–_DOTAÇÃO_O"/>
      <w:bookmarkEnd w:id="14"/>
      <w:r>
        <w:t>CLÁUSULA</w:t>
      </w:r>
      <w:r>
        <w:rPr>
          <w:spacing w:val="-3"/>
        </w:rPr>
        <w:t xml:space="preserve"> </w:t>
      </w:r>
      <w:r>
        <w:t>DÉCIMA</w:t>
      </w:r>
      <w:r>
        <w:rPr>
          <w:spacing w:val="-4"/>
        </w:rPr>
        <w:t xml:space="preserve"> </w:t>
      </w:r>
      <w:r>
        <w:t>TERCEIRA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DOTAÇÃO</w:t>
      </w:r>
      <w:r>
        <w:rPr>
          <w:spacing w:val="-3"/>
        </w:rPr>
        <w:t xml:space="preserve"> </w:t>
      </w:r>
      <w:r>
        <w:t>ORÇAMENTÁRIA (</w:t>
      </w:r>
      <w:hyperlink r:id="rId56" w:anchor="art92">
        <w:r>
          <w:rPr>
            <w:u w:val="single"/>
          </w:rPr>
          <w:t>art.</w:t>
        </w:r>
        <w:r>
          <w:rPr>
            <w:spacing w:val="-4"/>
            <w:u w:val="single"/>
          </w:rPr>
          <w:t xml:space="preserve"> </w:t>
        </w:r>
        <w:r>
          <w:rPr>
            <w:u w:val="single"/>
          </w:rPr>
          <w:t>92,</w:t>
        </w:r>
        <w:r>
          <w:rPr>
            <w:spacing w:val="-3"/>
            <w:u w:val="single"/>
          </w:rPr>
          <w:t xml:space="preserve"> </w:t>
        </w:r>
        <w:r>
          <w:rPr>
            <w:u w:val="single"/>
          </w:rPr>
          <w:t>VIII</w:t>
        </w:r>
      </w:hyperlink>
      <w:r>
        <w:t>)</w:t>
      </w:r>
    </w:p>
    <w:p w14:paraId="2FA93B9E" w14:textId="77777777" w:rsidR="00D9397F" w:rsidRDefault="00D9397F">
      <w:pPr>
        <w:pStyle w:val="Corpodetexto"/>
        <w:spacing w:before="2"/>
        <w:rPr>
          <w:rFonts w:ascii="Arial"/>
          <w:b/>
          <w:sz w:val="31"/>
        </w:rPr>
      </w:pPr>
    </w:p>
    <w:p w14:paraId="0A60E54F" w14:textId="77777777" w:rsidR="00D9397F" w:rsidRDefault="00DF0495">
      <w:pPr>
        <w:pStyle w:val="PargrafodaLista"/>
        <w:numPr>
          <w:ilvl w:val="1"/>
          <w:numId w:val="4"/>
        </w:numPr>
        <w:tabs>
          <w:tab w:val="left" w:pos="1671"/>
          <w:tab w:val="left" w:pos="1672"/>
        </w:tabs>
        <w:spacing w:line="312" w:lineRule="auto"/>
        <w:ind w:left="255" w:right="283" w:firstLine="710"/>
        <w:jc w:val="left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  <w:u w:val="single"/>
        </w:rPr>
        <w:t>Por</w:t>
      </w:r>
      <w:r>
        <w:rPr>
          <w:rFonts w:ascii="Arial" w:hAnsi="Arial"/>
          <w:b/>
          <w:spacing w:val="26"/>
          <w:sz w:val="20"/>
          <w:u w:val="single"/>
        </w:rPr>
        <w:t xml:space="preserve"> </w:t>
      </w:r>
      <w:r>
        <w:rPr>
          <w:rFonts w:ascii="Arial" w:hAnsi="Arial"/>
          <w:b/>
          <w:sz w:val="20"/>
          <w:u w:val="single"/>
        </w:rPr>
        <w:t>se</w:t>
      </w:r>
      <w:r>
        <w:rPr>
          <w:rFonts w:ascii="Arial" w:hAnsi="Arial"/>
          <w:b/>
          <w:spacing w:val="25"/>
          <w:sz w:val="20"/>
          <w:u w:val="single"/>
        </w:rPr>
        <w:t xml:space="preserve"> </w:t>
      </w:r>
      <w:r>
        <w:rPr>
          <w:rFonts w:ascii="Arial" w:hAnsi="Arial"/>
          <w:b/>
          <w:sz w:val="20"/>
          <w:u w:val="single"/>
        </w:rPr>
        <w:t>tratar</w:t>
      </w:r>
      <w:r>
        <w:rPr>
          <w:rFonts w:ascii="Arial" w:hAnsi="Arial"/>
          <w:b/>
          <w:spacing w:val="27"/>
          <w:sz w:val="20"/>
          <w:u w:val="single"/>
        </w:rPr>
        <w:t xml:space="preserve"> </w:t>
      </w:r>
      <w:r>
        <w:rPr>
          <w:rFonts w:ascii="Arial" w:hAnsi="Arial"/>
          <w:b/>
          <w:sz w:val="20"/>
          <w:u w:val="single"/>
        </w:rPr>
        <w:t>de</w:t>
      </w:r>
      <w:r>
        <w:rPr>
          <w:rFonts w:ascii="Arial" w:hAnsi="Arial"/>
          <w:b/>
          <w:spacing w:val="27"/>
          <w:sz w:val="20"/>
          <w:u w:val="single"/>
        </w:rPr>
        <w:t xml:space="preserve"> </w:t>
      </w:r>
      <w:r>
        <w:rPr>
          <w:rFonts w:ascii="Arial" w:hAnsi="Arial"/>
          <w:b/>
          <w:sz w:val="20"/>
          <w:u w:val="single"/>
        </w:rPr>
        <w:t>um</w:t>
      </w:r>
      <w:r>
        <w:rPr>
          <w:rFonts w:ascii="Arial" w:hAnsi="Arial"/>
          <w:b/>
          <w:spacing w:val="27"/>
          <w:sz w:val="20"/>
          <w:u w:val="single"/>
        </w:rPr>
        <w:t xml:space="preserve"> </w:t>
      </w:r>
      <w:r>
        <w:rPr>
          <w:rFonts w:ascii="Arial" w:hAnsi="Arial"/>
          <w:b/>
          <w:sz w:val="20"/>
          <w:u w:val="single"/>
        </w:rPr>
        <w:t>contrato</w:t>
      </w:r>
      <w:r>
        <w:rPr>
          <w:rFonts w:ascii="Arial" w:hAnsi="Arial"/>
          <w:b/>
          <w:spacing w:val="26"/>
          <w:sz w:val="20"/>
          <w:u w:val="single"/>
        </w:rPr>
        <w:t xml:space="preserve"> </w:t>
      </w:r>
      <w:r>
        <w:rPr>
          <w:rFonts w:ascii="Arial" w:hAnsi="Arial"/>
          <w:b/>
          <w:sz w:val="20"/>
          <w:u w:val="single"/>
        </w:rPr>
        <w:t>de</w:t>
      </w:r>
      <w:r>
        <w:rPr>
          <w:rFonts w:ascii="Arial" w:hAnsi="Arial"/>
          <w:b/>
          <w:spacing w:val="27"/>
          <w:sz w:val="20"/>
          <w:u w:val="single"/>
        </w:rPr>
        <w:t xml:space="preserve"> </w:t>
      </w:r>
      <w:r>
        <w:rPr>
          <w:rFonts w:ascii="Arial" w:hAnsi="Arial"/>
          <w:b/>
          <w:sz w:val="20"/>
          <w:u w:val="single"/>
        </w:rPr>
        <w:t>receita</w:t>
      </w:r>
      <w:r>
        <w:rPr>
          <w:rFonts w:ascii="Arial" w:hAnsi="Arial"/>
          <w:b/>
          <w:spacing w:val="28"/>
          <w:sz w:val="20"/>
          <w:u w:val="single"/>
        </w:rPr>
        <w:t xml:space="preserve"> </w:t>
      </w:r>
      <w:r>
        <w:rPr>
          <w:rFonts w:ascii="Arial" w:hAnsi="Arial"/>
          <w:b/>
          <w:sz w:val="20"/>
          <w:u w:val="single"/>
        </w:rPr>
        <w:t>o</w:t>
      </w:r>
      <w:r>
        <w:rPr>
          <w:rFonts w:ascii="Arial" w:hAnsi="Arial"/>
          <w:b/>
          <w:spacing w:val="26"/>
          <w:sz w:val="20"/>
          <w:u w:val="single"/>
        </w:rPr>
        <w:t xml:space="preserve"> </w:t>
      </w:r>
      <w:r>
        <w:rPr>
          <w:rFonts w:ascii="Arial" w:hAnsi="Arial"/>
          <w:b/>
          <w:sz w:val="20"/>
          <w:u w:val="single"/>
        </w:rPr>
        <w:t>presente</w:t>
      </w:r>
      <w:r>
        <w:rPr>
          <w:rFonts w:ascii="Arial" w:hAnsi="Arial"/>
          <w:b/>
          <w:spacing w:val="25"/>
          <w:sz w:val="20"/>
          <w:u w:val="single"/>
        </w:rPr>
        <w:t xml:space="preserve"> </w:t>
      </w:r>
      <w:r>
        <w:rPr>
          <w:rFonts w:ascii="Arial" w:hAnsi="Arial"/>
          <w:b/>
          <w:sz w:val="20"/>
          <w:u w:val="single"/>
        </w:rPr>
        <w:t>contrato</w:t>
      </w:r>
      <w:r>
        <w:rPr>
          <w:rFonts w:ascii="Arial" w:hAnsi="Arial"/>
          <w:b/>
          <w:spacing w:val="27"/>
          <w:sz w:val="20"/>
          <w:u w:val="single"/>
        </w:rPr>
        <w:t xml:space="preserve"> </w:t>
      </w:r>
      <w:r>
        <w:rPr>
          <w:rFonts w:ascii="Arial" w:hAnsi="Arial"/>
          <w:b/>
          <w:sz w:val="20"/>
          <w:u w:val="single"/>
        </w:rPr>
        <w:t>não</w:t>
      </w:r>
      <w:r>
        <w:rPr>
          <w:rFonts w:ascii="Arial" w:hAnsi="Arial"/>
          <w:b/>
          <w:spacing w:val="26"/>
          <w:sz w:val="20"/>
          <w:u w:val="single"/>
        </w:rPr>
        <w:t xml:space="preserve"> </w:t>
      </w:r>
      <w:r>
        <w:rPr>
          <w:rFonts w:ascii="Arial" w:hAnsi="Arial"/>
          <w:b/>
          <w:sz w:val="20"/>
          <w:u w:val="single"/>
        </w:rPr>
        <w:t>carece</w:t>
      </w:r>
      <w:r>
        <w:rPr>
          <w:rFonts w:ascii="Arial" w:hAnsi="Arial"/>
          <w:b/>
          <w:spacing w:val="28"/>
          <w:sz w:val="20"/>
          <w:u w:val="single"/>
        </w:rPr>
        <w:t xml:space="preserve"> </w:t>
      </w:r>
      <w:r>
        <w:rPr>
          <w:rFonts w:ascii="Arial" w:hAnsi="Arial"/>
          <w:b/>
          <w:sz w:val="20"/>
          <w:u w:val="single"/>
        </w:rPr>
        <w:t>de</w:t>
      </w:r>
      <w:r>
        <w:rPr>
          <w:rFonts w:ascii="Arial" w:hAnsi="Arial"/>
          <w:b/>
          <w:spacing w:val="27"/>
          <w:sz w:val="20"/>
          <w:u w:val="single"/>
        </w:rPr>
        <w:t xml:space="preserve"> </w:t>
      </w:r>
      <w:r>
        <w:rPr>
          <w:rFonts w:ascii="Arial" w:hAnsi="Arial"/>
          <w:b/>
          <w:sz w:val="20"/>
          <w:u w:val="single"/>
        </w:rPr>
        <w:t>dotação</w:t>
      </w:r>
      <w:r>
        <w:rPr>
          <w:rFonts w:ascii="Arial" w:hAnsi="Arial"/>
          <w:b/>
          <w:spacing w:val="-53"/>
          <w:sz w:val="20"/>
        </w:rPr>
        <w:t xml:space="preserve"> </w:t>
      </w:r>
      <w:r>
        <w:rPr>
          <w:rFonts w:ascii="Arial" w:hAnsi="Arial"/>
          <w:b/>
          <w:sz w:val="20"/>
          <w:u w:val="single"/>
        </w:rPr>
        <w:t>orçamentária.</w:t>
      </w:r>
    </w:p>
    <w:p w14:paraId="4249B10F" w14:textId="77777777" w:rsidR="00D9397F" w:rsidRDefault="00D9397F">
      <w:pPr>
        <w:pStyle w:val="Corpodetexto"/>
        <w:spacing w:before="10"/>
        <w:rPr>
          <w:rFonts w:ascii="Arial"/>
          <w:b/>
          <w:sz w:val="16"/>
        </w:rPr>
      </w:pPr>
    </w:p>
    <w:p w14:paraId="201A707B" w14:textId="77777777" w:rsidR="00D9397F" w:rsidRDefault="00DF0495">
      <w:pPr>
        <w:pStyle w:val="Ttulo1"/>
        <w:numPr>
          <w:ilvl w:val="0"/>
          <w:numId w:val="4"/>
        </w:numPr>
        <w:tabs>
          <w:tab w:val="left" w:pos="823"/>
          <w:tab w:val="left" w:pos="824"/>
        </w:tabs>
        <w:spacing w:before="94"/>
        <w:ind w:hanging="569"/>
      </w:pPr>
      <w:bookmarkStart w:id="15" w:name="14._CLÁUSULA_DÉCIMA_QUARTA_–_DOS_CASOS_O"/>
      <w:bookmarkEnd w:id="15"/>
      <w:r>
        <w:t>CLÁUSULA</w:t>
      </w:r>
      <w:r>
        <w:rPr>
          <w:spacing w:val="-2"/>
        </w:rPr>
        <w:t xml:space="preserve"> </w:t>
      </w:r>
      <w:r>
        <w:t>DÉCIMA</w:t>
      </w:r>
      <w:r>
        <w:rPr>
          <w:spacing w:val="-3"/>
        </w:rPr>
        <w:t xml:space="preserve"> </w:t>
      </w:r>
      <w:r>
        <w:t>QUARTA</w:t>
      </w:r>
      <w:r>
        <w:rPr>
          <w:spacing w:val="-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DOS</w:t>
      </w:r>
      <w:r>
        <w:rPr>
          <w:spacing w:val="-2"/>
        </w:rPr>
        <w:t xml:space="preserve"> </w:t>
      </w:r>
      <w:r>
        <w:t>CASOS</w:t>
      </w:r>
      <w:r>
        <w:rPr>
          <w:spacing w:val="-3"/>
        </w:rPr>
        <w:t xml:space="preserve"> </w:t>
      </w:r>
      <w:r>
        <w:t>OMISSOS</w:t>
      </w:r>
      <w:r>
        <w:rPr>
          <w:spacing w:val="-2"/>
        </w:rPr>
        <w:t xml:space="preserve"> </w:t>
      </w:r>
      <w:r>
        <w:t>(</w:t>
      </w:r>
      <w:hyperlink r:id="rId57" w:anchor="art92">
        <w:r>
          <w:rPr>
            <w:u w:val="single"/>
          </w:rPr>
          <w:t>art.</w:t>
        </w:r>
        <w:r>
          <w:rPr>
            <w:spacing w:val="-2"/>
            <w:u w:val="single"/>
          </w:rPr>
          <w:t xml:space="preserve"> </w:t>
        </w:r>
        <w:r>
          <w:rPr>
            <w:u w:val="single"/>
          </w:rPr>
          <w:t>92,</w:t>
        </w:r>
        <w:r>
          <w:rPr>
            <w:spacing w:val="-3"/>
            <w:u w:val="single"/>
          </w:rPr>
          <w:t xml:space="preserve"> </w:t>
        </w:r>
        <w:r>
          <w:rPr>
            <w:u w:val="single"/>
          </w:rPr>
          <w:t>III</w:t>
        </w:r>
      </w:hyperlink>
      <w:r>
        <w:t>)</w:t>
      </w:r>
    </w:p>
    <w:p w14:paraId="3159E4F8" w14:textId="77777777" w:rsidR="00D9397F" w:rsidRDefault="00D9397F">
      <w:pPr>
        <w:pStyle w:val="Corpodetexto"/>
        <w:spacing w:before="11"/>
        <w:rPr>
          <w:rFonts w:ascii="Arial"/>
          <w:b/>
          <w:sz w:val="30"/>
        </w:rPr>
      </w:pPr>
    </w:p>
    <w:p w14:paraId="60B1C01B" w14:textId="36B6A64B" w:rsidR="00D9397F" w:rsidRDefault="00DF0495">
      <w:pPr>
        <w:pStyle w:val="PargrafodaLista"/>
        <w:numPr>
          <w:ilvl w:val="1"/>
          <w:numId w:val="4"/>
        </w:numPr>
        <w:tabs>
          <w:tab w:val="left" w:pos="1672"/>
        </w:tabs>
        <w:spacing w:line="312" w:lineRule="auto"/>
        <w:ind w:left="255" w:right="269" w:firstLine="710"/>
        <w:jc w:val="both"/>
        <w:rPr>
          <w:sz w:val="20"/>
        </w:rPr>
      </w:pPr>
      <w:r>
        <w:rPr>
          <w:sz w:val="20"/>
        </w:rPr>
        <w:t>Os casos omissos serão decididos pelo c</w:t>
      </w:r>
      <w:r w:rsidR="00307B68">
        <w:rPr>
          <w:sz w:val="20"/>
        </w:rPr>
        <w:t>edente</w:t>
      </w:r>
      <w:r>
        <w:rPr>
          <w:sz w:val="20"/>
        </w:rPr>
        <w:t xml:space="preserve">, segundo as disposições contidas na </w:t>
      </w:r>
      <w:hyperlink r:id="rId58">
        <w:r>
          <w:rPr>
            <w:sz w:val="20"/>
            <w:u w:val="single"/>
          </w:rPr>
          <w:t>Le</w:t>
        </w:r>
        <w:r>
          <w:rPr>
            <w:sz w:val="20"/>
          </w:rPr>
          <w:t>i</w:t>
        </w:r>
      </w:hyperlink>
      <w:r>
        <w:rPr>
          <w:spacing w:val="-53"/>
          <w:sz w:val="20"/>
        </w:rPr>
        <w:t xml:space="preserve"> </w:t>
      </w:r>
      <w:hyperlink r:id="rId59">
        <w:r>
          <w:rPr>
            <w:sz w:val="20"/>
            <w:u w:val="single"/>
          </w:rPr>
          <w:t>nº 14.133, de 2021</w:t>
        </w:r>
      </w:hyperlink>
      <w:r>
        <w:rPr>
          <w:sz w:val="20"/>
        </w:rPr>
        <w:t>, e demais normas federais aplicáveis e, subsidiariamente, segundo as disposições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contidas na </w:t>
      </w:r>
      <w:hyperlink r:id="rId60">
        <w:r>
          <w:rPr>
            <w:sz w:val="20"/>
            <w:u w:val="single"/>
          </w:rPr>
          <w:t>Lei nº 8.078, de 1990 – Código de Defesa do Consumidor</w:t>
        </w:r>
      </w:hyperlink>
      <w:r>
        <w:rPr>
          <w:sz w:val="20"/>
        </w:rPr>
        <w:t xml:space="preserve"> – e normas e princípios gerais dos</w:t>
      </w:r>
      <w:r>
        <w:rPr>
          <w:spacing w:val="1"/>
          <w:sz w:val="20"/>
        </w:rPr>
        <w:t xml:space="preserve"> </w:t>
      </w:r>
      <w:r>
        <w:rPr>
          <w:sz w:val="20"/>
        </w:rPr>
        <w:t>contratos.</w:t>
      </w:r>
    </w:p>
    <w:p w14:paraId="1E23A6A0" w14:textId="77777777" w:rsidR="00D9397F" w:rsidRDefault="00D9397F">
      <w:pPr>
        <w:pStyle w:val="Corpodetexto"/>
        <w:spacing w:before="1"/>
        <w:rPr>
          <w:sz w:val="25"/>
        </w:rPr>
      </w:pPr>
    </w:p>
    <w:p w14:paraId="58BC014B" w14:textId="77777777" w:rsidR="00D9397F" w:rsidRDefault="00DF0495">
      <w:pPr>
        <w:pStyle w:val="Ttulo1"/>
        <w:numPr>
          <w:ilvl w:val="0"/>
          <w:numId w:val="4"/>
        </w:numPr>
        <w:tabs>
          <w:tab w:val="left" w:pos="823"/>
          <w:tab w:val="left" w:pos="824"/>
        </w:tabs>
        <w:ind w:hanging="569"/>
      </w:pPr>
      <w:bookmarkStart w:id="16" w:name="15._CLÁUSULA_DÉCIMA_QUINTA_–_ALTERAÇÕES"/>
      <w:bookmarkEnd w:id="16"/>
      <w:r>
        <w:t>CLÁUSULA</w:t>
      </w:r>
      <w:r>
        <w:rPr>
          <w:spacing w:val="-3"/>
        </w:rPr>
        <w:t xml:space="preserve"> </w:t>
      </w:r>
      <w:r>
        <w:t>DÉCIMA</w:t>
      </w:r>
      <w:r>
        <w:rPr>
          <w:spacing w:val="-4"/>
        </w:rPr>
        <w:t xml:space="preserve"> </w:t>
      </w:r>
      <w:r>
        <w:t>QUINTA</w:t>
      </w:r>
      <w:r>
        <w:rPr>
          <w:spacing w:val="-5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ALTERAÇÕES</w:t>
      </w:r>
    </w:p>
    <w:p w14:paraId="3F8A8ACA" w14:textId="77777777" w:rsidR="00D9397F" w:rsidRDefault="00D9397F">
      <w:pPr>
        <w:pStyle w:val="Corpodetexto"/>
        <w:spacing w:before="1"/>
        <w:rPr>
          <w:rFonts w:ascii="Arial"/>
          <w:b/>
          <w:sz w:val="31"/>
        </w:rPr>
      </w:pPr>
    </w:p>
    <w:p w14:paraId="40FB3A7B" w14:textId="77777777" w:rsidR="00D9397F" w:rsidRDefault="00DF0495">
      <w:pPr>
        <w:pStyle w:val="PargrafodaLista"/>
        <w:numPr>
          <w:ilvl w:val="1"/>
          <w:numId w:val="4"/>
        </w:numPr>
        <w:tabs>
          <w:tab w:val="left" w:pos="1672"/>
        </w:tabs>
        <w:spacing w:line="312" w:lineRule="auto"/>
        <w:ind w:left="255" w:right="275" w:firstLine="710"/>
        <w:jc w:val="both"/>
        <w:rPr>
          <w:sz w:val="20"/>
        </w:rPr>
      </w:pPr>
      <w:r>
        <w:rPr>
          <w:sz w:val="20"/>
        </w:rPr>
        <w:t xml:space="preserve">Eventuais alterações contratuais reger-se-ão pela disciplina dos </w:t>
      </w:r>
      <w:hyperlink r:id="rId61" w:anchor="art124">
        <w:r>
          <w:rPr>
            <w:sz w:val="20"/>
            <w:u w:val="single"/>
          </w:rPr>
          <w:t>arts. 124 e seguintes da Le</w:t>
        </w:r>
        <w:r>
          <w:rPr>
            <w:sz w:val="20"/>
          </w:rPr>
          <w:t>i</w:t>
        </w:r>
      </w:hyperlink>
      <w:r>
        <w:rPr>
          <w:spacing w:val="-53"/>
          <w:sz w:val="20"/>
        </w:rPr>
        <w:t xml:space="preserve"> </w:t>
      </w:r>
      <w:hyperlink r:id="rId62" w:anchor="art124">
        <w:r>
          <w:rPr>
            <w:sz w:val="20"/>
            <w:u w:val="single"/>
          </w:rPr>
          <w:t>nº</w:t>
        </w:r>
        <w:r>
          <w:rPr>
            <w:spacing w:val="-1"/>
            <w:sz w:val="20"/>
            <w:u w:val="single"/>
          </w:rPr>
          <w:t xml:space="preserve"> </w:t>
        </w:r>
        <w:r>
          <w:rPr>
            <w:sz w:val="20"/>
            <w:u w:val="single"/>
          </w:rPr>
          <w:t>14.133, de 2021</w:t>
        </w:r>
      </w:hyperlink>
      <w:r>
        <w:rPr>
          <w:sz w:val="20"/>
        </w:rPr>
        <w:t>.</w:t>
      </w:r>
    </w:p>
    <w:p w14:paraId="00FF4506" w14:textId="77777777" w:rsidR="00D9397F" w:rsidRDefault="00D9397F">
      <w:pPr>
        <w:pStyle w:val="Corpodetexto"/>
        <w:spacing w:before="1"/>
        <w:rPr>
          <w:sz w:val="25"/>
        </w:rPr>
      </w:pPr>
    </w:p>
    <w:p w14:paraId="5C079D77" w14:textId="3D91C6D7" w:rsidR="00D9397F" w:rsidRDefault="00DF0495">
      <w:pPr>
        <w:pStyle w:val="PargrafodaLista"/>
        <w:numPr>
          <w:ilvl w:val="1"/>
          <w:numId w:val="4"/>
        </w:numPr>
        <w:tabs>
          <w:tab w:val="left" w:pos="1672"/>
        </w:tabs>
        <w:spacing w:line="312" w:lineRule="auto"/>
        <w:ind w:left="255" w:right="286" w:firstLine="710"/>
        <w:jc w:val="both"/>
        <w:rPr>
          <w:rFonts w:ascii="Arial" w:hAnsi="Arial"/>
          <w:b/>
          <w:sz w:val="20"/>
        </w:rPr>
      </w:pPr>
      <w:r>
        <w:rPr>
          <w:sz w:val="20"/>
        </w:rPr>
        <w:t>O c</w:t>
      </w:r>
      <w:r w:rsidR="00307B68">
        <w:rPr>
          <w:sz w:val="20"/>
        </w:rPr>
        <w:t>essionário</w:t>
      </w:r>
      <w:r>
        <w:rPr>
          <w:sz w:val="20"/>
        </w:rPr>
        <w:t xml:space="preserve"> é obrigado a aceitar, nas mesmas condições contratuais, os acréscimos ou</w:t>
      </w:r>
      <w:r>
        <w:rPr>
          <w:spacing w:val="1"/>
          <w:sz w:val="20"/>
        </w:rPr>
        <w:t xml:space="preserve"> </w:t>
      </w:r>
      <w:r>
        <w:rPr>
          <w:sz w:val="20"/>
        </w:rPr>
        <w:t>supressões</w:t>
      </w:r>
      <w:r>
        <w:rPr>
          <w:spacing w:val="-1"/>
          <w:sz w:val="20"/>
        </w:rPr>
        <w:t xml:space="preserve"> </w:t>
      </w:r>
      <w:r>
        <w:rPr>
          <w:sz w:val="20"/>
        </w:rPr>
        <w:t>que</w:t>
      </w:r>
      <w:r>
        <w:rPr>
          <w:spacing w:val="-1"/>
          <w:sz w:val="20"/>
        </w:rPr>
        <w:t xml:space="preserve"> </w:t>
      </w:r>
      <w:r>
        <w:rPr>
          <w:sz w:val="20"/>
        </w:rPr>
        <w:t>se</w:t>
      </w:r>
      <w:r>
        <w:rPr>
          <w:spacing w:val="-1"/>
          <w:sz w:val="20"/>
        </w:rPr>
        <w:t xml:space="preserve"> </w:t>
      </w:r>
      <w:r>
        <w:rPr>
          <w:sz w:val="20"/>
        </w:rPr>
        <w:t>fizerem</w:t>
      </w:r>
      <w:r>
        <w:rPr>
          <w:spacing w:val="-1"/>
          <w:sz w:val="20"/>
        </w:rPr>
        <w:t xml:space="preserve"> </w:t>
      </w:r>
      <w:r>
        <w:rPr>
          <w:sz w:val="20"/>
        </w:rPr>
        <w:t>necessários,</w:t>
      </w:r>
      <w:r>
        <w:rPr>
          <w:spacing w:val="6"/>
          <w:sz w:val="20"/>
        </w:rPr>
        <w:t xml:space="preserve"> </w:t>
      </w:r>
      <w:r>
        <w:rPr>
          <w:rFonts w:ascii="Arial" w:hAnsi="Arial"/>
          <w:b/>
          <w:sz w:val="20"/>
          <w:u w:val="single"/>
        </w:rPr>
        <w:t>conforme</w:t>
      </w:r>
      <w:r>
        <w:rPr>
          <w:rFonts w:ascii="Arial" w:hAnsi="Arial"/>
          <w:b/>
          <w:spacing w:val="-1"/>
          <w:sz w:val="20"/>
          <w:u w:val="single"/>
        </w:rPr>
        <w:t xml:space="preserve"> </w:t>
      </w:r>
      <w:r>
        <w:rPr>
          <w:rFonts w:ascii="Arial" w:hAnsi="Arial"/>
          <w:b/>
          <w:sz w:val="20"/>
          <w:u w:val="single"/>
        </w:rPr>
        <w:t>reajuste.</w:t>
      </w:r>
    </w:p>
    <w:p w14:paraId="2B30D778" w14:textId="77777777" w:rsidR="00D9397F" w:rsidRDefault="00D9397F">
      <w:pPr>
        <w:pStyle w:val="Corpodetexto"/>
        <w:spacing w:before="10"/>
        <w:rPr>
          <w:rFonts w:ascii="Arial"/>
          <w:b/>
          <w:sz w:val="16"/>
        </w:rPr>
      </w:pPr>
    </w:p>
    <w:p w14:paraId="0BC6D17E" w14:textId="77777777" w:rsidR="00D9397F" w:rsidRDefault="00DF0495">
      <w:pPr>
        <w:pStyle w:val="PargrafodaLista"/>
        <w:numPr>
          <w:ilvl w:val="1"/>
          <w:numId w:val="4"/>
        </w:numPr>
        <w:tabs>
          <w:tab w:val="left" w:pos="1672"/>
        </w:tabs>
        <w:spacing w:before="94" w:line="312" w:lineRule="auto"/>
        <w:ind w:left="255" w:right="281" w:firstLine="710"/>
        <w:jc w:val="both"/>
        <w:rPr>
          <w:sz w:val="20"/>
        </w:rPr>
      </w:pPr>
      <w:r>
        <w:rPr>
          <w:sz w:val="20"/>
        </w:rPr>
        <w:t>Registros que não caracterizam alteração do contrato podem ser realizados por simples</w:t>
      </w:r>
      <w:r>
        <w:rPr>
          <w:spacing w:val="1"/>
          <w:sz w:val="20"/>
        </w:rPr>
        <w:t xml:space="preserve"> </w:t>
      </w:r>
      <w:r>
        <w:rPr>
          <w:sz w:val="20"/>
        </w:rPr>
        <w:t>apostila,</w:t>
      </w:r>
      <w:r>
        <w:rPr>
          <w:spacing w:val="-2"/>
          <w:sz w:val="20"/>
        </w:rPr>
        <w:t xml:space="preserve"> </w:t>
      </w:r>
      <w:r>
        <w:rPr>
          <w:sz w:val="20"/>
        </w:rPr>
        <w:t>dispensada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celebração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termo</w:t>
      </w:r>
      <w:r>
        <w:rPr>
          <w:spacing w:val="-2"/>
          <w:sz w:val="20"/>
        </w:rPr>
        <w:t xml:space="preserve"> </w:t>
      </w:r>
      <w:r>
        <w:rPr>
          <w:sz w:val="20"/>
        </w:rPr>
        <w:t>aditivo,</w:t>
      </w:r>
      <w:r>
        <w:rPr>
          <w:spacing w:val="-1"/>
          <w:sz w:val="20"/>
        </w:rPr>
        <w:t xml:space="preserve"> </w:t>
      </w:r>
      <w:r>
        <w:rPr>
          <w:sz w:val="20"/>
        </w:rPr>
        <w:t>na</w:t>
      </w:r>
      <w:r>
        <w:rPr>
          <w:spacing w:val="-2"/>
          <w:sz w:val="20"/>
        </w:rPr>
        <w:t xml:space="preserve"> </w:t>
      </w:r>
      <w:r>
        <w:rPr>
          <w:sz w:val="20"/>
        </w:rPr>
        <w:t>forma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6"/>
          <w:sz w:val="20"/>
        </w:rPr>
        <w:t xml:space="preserve"> </w:t>
      </w:r>
      <w:hyperlink r:id="rId63" w:anchor="art136">
        <w:r>
          <w:rPr>
            <w:sz w:val="20"/>
            <w:u w:val="single"/>
          </w:rPr>
          <w:t>art.</w:t>
        </w:r>
        <w:r>
          <w:rPr>
            <w:spacing w:val="-1"/>
            <w:sz w:val="20"/>
            <w:u w:val="single"/>
          </w:rPr>
          <w:t xml:space="preserve"> </w:t>
        </w:r>
        <w:r>
          <w:rPr>
            <w:sz w:val="20"/>
            <w:u w:val="single"/>
          </w:rPr>
          <w:t>136</w:t>
        </w:r>
        <w:r>
          <w:rPr>
            <w:spacing w:val="-2"/>
            <w:sz w:val="20"/>
            <w:u w:val="single"/>
          </w:rPr>
          <w:t xml:space="preserve"> </w:t>
        </w:r>
        <w:r>
          <w:rPr>
            <w:sz w:val="20"/>
            <w:u w:val="single"/>
          </w:rPr>
          <w:t>da</w:t>
        </w:r>
        <w:r>
          <w:rPr>
            <w:spacing w:val="-2"/>
            <w:sz w:val="20"/>
            <w:u w:val="single"/>
          </w:rPr>
          <w:t xml:space="preserve"> </w:t>
        </w:r>
        <w:r>
          <w:rPr>
            <w:sz w:val="20"/>
            <w:u w:val="single"/>
          </w:rPr>
          <w:t>Lei</w:t>
        </w:r>
        <w:r>
          <w:rPr>
            <w:spacing w:val="-3"/>
            <w:sz w:val="20"/>
            <w:u w:val="single"/>
          </w:rPr>
          <w:t xml:space="preserve"> </w:t>
        </w:r>
        <w:r>
          <w:rPr>
            <w:sz w:val="20"/>
            <w:u w:val="single"/>
          </w:rPr>
          <w:t>nº</w:t>
        </w:r>
        <w:r>
          <w:rPr>
            <w:spacing w:val="-2"/>
            <w:sz w:val="20"/>
            <w:u w:val="single"/>
          </w:rPr>
          <w:t xml:space="preserve"> </w:t>
        </w:r>
        <w:r>
          <w:rPr>
            <w:sz w:val="20"/>
            <w:u w:val="single"/>
          </w:rPr>
          <w:t>14.133,</w:t>
        </w:r>
        <w:r>
          <w:rPr>
            <w:spacing w:val="-1"/>
            <w:sz w:val="20"/>
            <w:u w:val="single"/>
          </w:rPr>
          <w:t xml:space="preserve"> </w:t>
        </w:r>
        <w:r>
          <w:rPr>
            <w:sz w:val="20"/>
            <w:u w:val="single"/>
          </w:rPr>
          <w:t>de</w:t>
        </w:r>
        <w:r>
          <w:rPr>
            <w:spacing w:val="-2"/>
            <w:sz w:val="20"/>
            <w:u w:val="single"/>
          </w:rPr>
          <w:t xml:space="preserve"> </w:t>
        </w:r>
        <w:r>
          <w:rPr>
            <w:sz w:val="20"/>
            <w:u w:val="single"/>
          </w:rPr>
          <w:t>2021</w:t>
        </w:r>
      </w:hyperlink>
      <w:r>
        <w:rPr>
          <w:sz w:val="20"/>
        </w:rPr>
        <w:t>.</w:t>
      </w:r>
    </w:p>
    <w:p w14:paraId="655F7968" w14:textId="77777777" w:rsidR="00D9397F" w:rsidRDefault="00D9397F">
      <w:pPr>
        <w:pStyle w:val="Corpodetexto"/>
        <w:rPr>
          <w:sz w:val="25"/>
        </w:rPr>
      </w:pPr>
    </w:p>
    <w:p w14:paraId="1AC1722F" w14:textId="77777777" w:rsidR="00D9397F" w:rsidRDefault="00DF0495">
      <w:pPr>
        <w:pStyle w:val="Ttulo1"/>
        <w:numPr>
          <w:ilvl w:val="0"/>
          <w:numId w:val="4"/>
        </w:numPr>
        <w:tabs>
          <w:tab w:val="left" w:pos="823"/>
          <w:tab w:val="left" w:pos="824"/>
        </w:tabs>
        <w:spacing w:before="1"/>
        <w:ind w:hanging="569"/>
      </w:pPr>
      <w:bookmarkStart w:id="17" w:name="16._CLÁUSULA_DÉCIMA_SEXTA_–_PUBLICAÇÃO"/>
      <w:bookmarkEnd w:id="17"/>
      <w:r>
        <w:t>CLÁUSULA</w:t>
      </w:r>
      <w:r>
        <w:rPr>
          <w:spacing w:val="-3"/>
        </w:rPr>
        <w:t xml:space="preserve"> </w:t>
      </w:r>
      <w:r>
        <w:t>DÉCIMA</w:t>
      </w:r>
      <w:r>
        <w:rPr>
          <w:spacing w:val="-5"/>
        </w:rPr>
        <w:t xml:space="preserve"> </w:t>
      </w:r>
      <w:r>
        <w:t>SEXTA</w:t>
      </w:r>
      <w:r>
        <w:rPr>
          <w:spacing w:val="-4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PUBLICAÇÃO</w:t>
      </w:r>
    </w:p>
    <w:p w14:paraId="0A464207" w14:textId="77777777" w:rsidR="00D9397F" w:rsidRDefault="00D9397F">
      <w:pPr>
        <w:pStyle w:val="Corpodetexto"/>
        <w:spacing w:before="10"/>
        <w:rPr>
          <w:rFonts w:ascii="Arial"/>
          <w:b/>
          <w:sz w:val="30"/>
        </w:rPr>
      </w:pPr>
    </w:p>
    <w:p w14:paraId="445FCEEC" w14:textId="1C85F2E9" w:rsidR="00D9397F" w:rsidRDefault="00DF0495">
      <w:pPr>
        <w:pStyle w:val="PargrafodaLista"/>
        <w:numPr>
          <w:ilvl w:val="1"/>
          <w:numId w:val="4"/>
        </w:numPr>
        <w:tabs>
          <w:tab w:val="left" w:pos="1672"/>
        </w:tabs>
        <w:spacing w:before="1" w:line="312" w:lineRule="auto"/>
        <w:ind w:left="255" w:right="272" w:firstLine="710"/>
        <w:jc w:val="both"/>
        <w:rPr>
          <w:sz w:val="20"/>
        </w:rPr>
      </w:pPr>
      <w:r>
        <w:rPr>
          <w:sz w:val="20"/>
        </w:rPr>
        <w:t>Incumbirá</w:t>
      </w:r>
      <w:r>
        <w:rPr>
          <w:spacing w:val="1"/>
          <w:sz w:val="20"/>
        </w:rPr>
        <w:t xml:space="preserve"> </w:t>
      </w:r>
      <w:r>
        <w:rPr>
          <w:sz w:val="20"/>
        </w:rPr>
        <w:t>ao</w:t>
      </w:r>
      <w:r>
        <w:rPr>
          <w:spacing w:val="1"/>
          <w:sz w:val="20"/>
        </w:rPr>
        <w:t xml:space="preserve"> </w:t>
      </w:r>
      <w:r>
        <w:rPr>
          <w:sz w:val="20"/>
        </w:rPr>
        <w:t>contratante</w:t>
      </w:r>
      <w:r>
        <w:rPr>
          <w:spacing w:val="1"/>
          <w:sz w:val="20"/>
        </w:rPr>
        <w:t xml:space="preserve"> </w:t>
      </w:r>
      <w:r>
        <w:rPr>
          <w:sz w:val="20"/>
        </w:rPr>
        <w:t>divulgar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presente</w:t>
      </w:r>
      <w:r>
        <w:rPr>
          <w:spacing w:val="1"/>
          <w:sz w:val="20"/>
        </w:rPr>
        <w:t xml:space="preserve"> </w:t>
      </w:r>
      <w:r>
        <w:rPr>
          <w:sz w:val="20"/>
        </w:rPr>
        <w:t>instrumento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Portal</w:t>
      </w:r>
      <w:r>
        <w:rPr>
          <w:spacing w:val="1"/>
          <w:sz w:val="20"/>
        </w:rPr>
        <w:t xml:space="preserve"> </w:t>
      </w:r>
      <w:r>
        <w:rPr>
          <w:sz w:val="20"/>
        </w:rPr>
        <w:t>Nacional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Contratações</w:t>
      </w:r>
      <w:r>
        <w:rPr>
          <w:spacing w:val="1"/>
          <w:sz w:val="20"/>
        </w:rPr>
        <w:t xml:space="preserve"> </w:t>
      </w:r>
      <w:r>
        <w:rPr>
          <w:sz w:val="20"/>
        </w:rPr>
        <w:t>Públicas</w:t>
      </w:r>
      <w:r>
        <w:rPr>
          <w:spacing w:val="1"/>
          <w:sz w:val="20"/>
        </w:rPr>
        <w:t xml:space="preserve"> </w:t>
      </w:r>
      <w:r>
        <w:rPr>
          <w:sz w:val="20"/>
        </w:rPr>
        <w:t>(PNCP),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forma</w:t>
      </w:r>
      <w:r>
        <w:rPr>
          <w:spacing w:val="1"/>
          <w:sz w:val="20"/>
        </w:rPr>
        <w:t xml:space="preserve"> </w:t>
      </w:r>
      <w:r>
        <w:rPr>
          <w:sz w:val="20"/>
        </w:rPr>
        <w:t>prevista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hyperlink r:id="rId64" w:anchor="art94">
        <w:r>
          <w:rPr>
            <w:sz w:val="20"/>
            <w:u w:val="single"/>
          </w:rPr>
          <w:t>art.</w:t>
        </w:r>
        <w:r>
          <w:rPr>
            <w:spacing w:val="1"/>
            <w:sz w:val="20"/>
            <w:u w:val="single"/>
          </w:rPr>
          <w:t xml:space="preserve"> </w:t>
        </w:r>
        <w:r>
          <w:rPr>
            <w:sz w:val="20"/>
            <w:u w:val="single"/>
          </w:rPr>
          <w:t>94</w:t>
        </w:r>
        <w:r>
          <w:rPr>
            <w:spacing w:val="1"/>
            <w:sz w:val="20"/>
            <w:u w:val="single"/>
          </w:rPr>
          <w:t xml:space="preserve"> </w:t>
        </w:r>
        <w:r>
          <w:rPr>
            <w:sz w:val="20"/>
            <w:u w:val="single"/>
          </w:rPr>
          <w:t>da</w:t>
        </w:r>
        <w:r>
          <w:rPr>
            <w:spacing w:val="1"/>
            <w:sz w:val="20"/>
            <w:u w:val="single"/>
          </w:rPr>
          <w:t xml:space="preserve"> </w:t>
        </w:r>
        <w:r>
          <w:rPr>
            <w:sz w:val="20"/>
            <w:u w:val="single"/>
          </w:rPr>
          <w:t>Lei</w:t>
        </w:r>
        <w:r>
          <w:rPr>
            <w:spacing w:val="1"/>
            <w:sz w:val="20"/>
            <w:u w:val="single"/>
          </w:rPr>
          <w:t xml:space="preserve"> </w:t>
        </w:r>
        <w:r>
          <w:rPr>
            <w:sz w:val="20"/>
            <w:u w:val="single"/>
          </w:rPr>
          <w:t>14.133,</w:t>
        </w:r>
        <w:r>
          <w:rPr>
            <w:spacing w:val="1"/>
            <w:sz w:val="20"/>
            <w:u w:val="single"/>
          </w:rPr>
          <w:t xml:space="preserve"> </w:t>
        </w:r>
        <w:r>
          <w:rPr>
            <w:sz w:val="20"/>
            <w:u w:val="single"/>
          </w:rPr>
          <w:t>de</w:t>
        </w:r>
        <w:r>
          <w:rPr>
            <w:spacing w:val="1"/>
            <w:sz w:val="20"/>
            <w:u w:val="single"/>
          </w:rPr>
          <w:t xml:space="preserve"> </w:t>
        </w:r>
        <w:r>
          <w:rPr>
            <w:sz w:val="20"/>
            <w:u w:val="single"/>
          </w:rPr>
          <w:t>2021</w:t>
        </w:r>
      </w:hyperlink>
      <w:r>
        <w:rPr>
          <w:sz w:val="20"/>
        </w:rPr>
        <w:t>,</w:t>
      </w:r>
      <w:r>
        <w:rPr>
          <w:spacing w:val="1"/>
          <w:sz w:val="20"/>
        </w:rPr>
        <w:t xml:space="preserve"> </w:t>
      </w:r>
      <w:r>
        <w:rPr>
          <w:sz w:val="20"/>
        </w:rPr>
        <w:t>bem</w:t>
      </w:r>
      <w:r>
        <w:rPr>
          <w:spacing w:val="1"/>
          <w:sz w:val="20"/>
        </w:rPr>
        <w:t xml:space="preserve"> </w:t>
      </w:r>
      <w:r>
        <w:rPr>
          <w:sz w:val="20"/>
        </w:rPr>
        <w:t>como</w:t>
      </w:r>
      <w:r>
        <w:rPr>
          <w:spacing w:val="55"/>
          <w:sz w:val="20"/>
        </w:rPr>
        <w:t xml:space="preserve"> </w:t>
      </w:r>
      <w:r>
        <w:rPr>
          <w:sz w:val="20"/>
        </w:rPr>
        <w:t>no</w:t>
      </w:r>
      <w:r w:rsidR="00307B68">
        <w:rPr>
          <w:sz w:val="20"/>
        </w:rPr>
        <w:t xml:space="preserve"> </w:t>
      </w:r>
      <w:r>
        <w:rPr>
          <w:spacing w:val="-53"/>
          <w:sz w:val="20"/>
        </w:rPr>
        <w:t xml:space="preserve"> </w:t>
      </w:r>
      <w:r>
        <w:rPr>
          <w:sz w:val="20"/>
        </w:rPr>
        <w:t>respectivo sítio oficial na Internet, em atenção ao</w:t>
      </w:r>
      <w:r>
        <w:rPr>
          <w:spacing w:val="1"/>
          <w:sz w:val="20"/>
        </w:rPr>
        <w:t xml:space="preserve"> </w:t>
      </w:r>
      <w:hyperlink r:id="rId65" w:anchor="art8%C2%A72">
        <w:r>
          <w:rPr>
            <w:sz w:val="20"/>
            <w:u w:val="single"/>
          </w:rPr>
          <w:t>art. 8º, §2º, da Lei n. 12.527, de 2011</w:t>
        </w:r>
      </w:hyperlink>
      <w:r>
        <w:rPr>
          <w:sz w:val="20"/>
        </w:rPr>
        <w:t xml:space="preserve">, c/c </w:t>
      </w:r>
      <w:hyperlink r:id="rId66" w:anchor="art7%C2%A73">
        <w:r>
          <w:rPr>
            <w:sz w:val="20"/>
            <w:u w:val="single"/>
          </w:rPr>
          <w:t>art. 7º, §3º,</w:t>
        </w:r>
      </w:hyperlink>
      <w:r>
        <w:rPr>
          <w:spacing w:val="1"/>
          <w:sz w:val="20"/>
        </w:rPr>
        <w:t xml:space="preserve"> </w:t>
      </w:r>
      <w:hyperlink r:id="rId67" w:anchor="art7%C2%A73">
        <w:r>
          <w:rPr>
            <w:sz w:val="20"/>
          </w:rPr>
          <w:t>i</w:t>
        </w:r>
        <w:r>
          <w:rPr>
            <w:sz w:val="20"/>
            <w:u w:val="single"/>
          </w:rPr>
          <w:t>nciso</w:t>
        </w:r>
        <w:r>
          <w:rPr>
            <w:spacing w:val="-1"/>
            <w:sz w:val="20"/>
            <w:u w:val="single"/>
          </w:rPr>
          <w:t xml:space="preserve"> </w:t>
        </w:r>
        <w:r>
          <w:rPr>
            <w:sz w:val="20"/>
            <w:u w:val="single"/>
          </w:rPr>
          <w:t>V,</w:t>
        </w:r>
        <w:r>
          <w:rPr>
            <w:spacing w:val="-2"/>
            <w:sz w:val="20"/>
            <w:u w:val="single"/>
          </w:rPr>
          <w:t xml:space="preserve"> </w:t>
        </w:r>
        <w:r>
          <w:rPr>
            <w:sz w:val="20"/>
            <w:u w:val="single"/>
          </w:rPr>
          <w:t>do</w:t>
        </w:r>
        <w:r>
          <w:rPr>
            <w:spacing w:val="-1"/>
            <w:sz w:val="20"/>
            <w:u w:val="single"/>
          </w:rPr>
          <w:t xml:space="preserve"> </w:t>
        </w:r>
        <w:r>
          <w:rPr>
            <w:sz w:val="20"/>
            <w:u w:val="single"/>
          </w:rPr>
          <w:t>Decreto n.</w:t>
        </w:r>
        <w:r>
          <w:rPr>
            <w:spacing w:val="-2"/>
            <w:sz w:val="20"/>
            <w:u w:val="single"/>
          </w:rPr>
          <w:t xml:space="preserve"> </w:t>
        </w:r>
        <w:r>
          <w:rPr>
            <w:sz w:val="20"/>
            <w:u w:val="single"/>
          </w:rPr>
          <w:t>7.724, de</w:t>
        </w:r>
        <w:r>
          <w:rPr>
            <w:spacing w:val="-1"/>
            <w:sz w:val="20"/>
            <w:u w:val="single"/>
          </w:rPr>
          <w:t xml:space="preserve"> </w:t>
        </w:r>
        <w:r>
          <w:rPr>
            <w:sz w:val="20"/>
            <w:u w:val="single"/>
          </w:rPr>
          <w:t>2012.</w:t>
        </w:r>
      </w:hyperlink>
    </w:p>
    <w:p w14:paraId="2A921F68" w14:textId="77777777" w:rsidR="00D9397F" w:rsidRDefault="00D9397F">
      <w:pPr>
        <w:spacing w:line="312" w:lineRule="auto"/>
        <w:jc w:val="both"/>
        <w:rPr>
          <w:sz w:val="20"/>
        </w:rPr>
        <w:sectPr w:rsidR="00D9397F">
          <w:pgSz w:w="11910" w:h="16840"/>
          <w:pgMar w:top="1400" w:right="860" w:bottom="1980" w:left="880" w:header="717" w:footer="1791" w:gutter="0"/>
          <w:cols w:space="720"/>
        </w:sectPr>
      </w:pPr>
    </w:p>
    <w:p w14:paraId="42CBB34B" w14:textId="77777777" w:rsidR="00D9397F" w:rsidRDefault="00DF0495">
      <w:pPr>
        <w:pStyle w:val="Ttulo1"/>
        <w:numPr>
          <w:ilvl w:val="0"/>
          <w:numId w:val="4"/>
        </w:numPr>
        <w:tabs>
          <w:tab w:val="left" w:pos="823"/>
          <w:tab w:val="left" w:pos="824"/>
        </w:tabs>
        <w:spacing w:before="83"/>
        <w:ind w:hanging="569"/>
      </w:pPr>
      <w:bookmarkStart w:id="18" w:name="17._CLÁUSULA_DÉCIMA_SÉTIMA–_FORO_(art._9"/>
      <w:bookmarkEnd w:id="18"/>
      <w:r>
        <w:lastRenderedPageBreak/>
        <w:t>CLÁUSULA</w:t>
      </w:r>
      <w:r>
        <w:rPr>
          <w:spacing w:val="-3"/>
        </w:rPr>
        <w:t xml:space="preserve"> </w:t>
      </w:r>
      <w:r>
        <w:t>DÉCIMA</w:t>
      </w:r>
      <w:r>
        <w:rPr>
          <w:spacing w:val="-4"/>
        </w:rPr>
        <w:t xml:space="preserve"> </w:t>
      </w:r>
      <w:r>
        <w:t>SÉTIMA–</w:t>
      </w:r>
      <w:r>
        <w:rPr>
          <w:spacing w:val="-3"/>
        </w:rPr>
        <w:t xml:space="preserve"> </w:t>
      </w:r>
      <w:r>
        <w:t>FORO</w:t>
      </w:r>
      <w:r>
        <w:rPr>
          <w:spacing w:val="-3"/>
        </w:rPr>
        <w:t xml:space="preserve"> </w:t>
      </w:r>
      <w:r>
        <w:t>(</w:t>
      </w:r>
      <w:hyperlink r:id="rId68" w:anchor="art92%C2%A71">
        <w:r>
          <w:rPr>
            <w:u w:val="single"/>
          </w:rPr>
          <w:t>art.</w:t>
        </w:r>
        <w:r>
          <w:rPr>
            <w:spacing w:val="-3"/>
            <w:u w:val="single"/>
          </w:rPr>
          <w:t xml:space="preserve"> </w:t>
        </w:r>
        <w:r>
          <w:rPr>
            <w:u w:val="single"/>
          </w:rPr>
          <w:t>92,</w:t>
        </w:r>
        <w:r>
          <w:rPr>
            <w:spacing w:val="-3"/>
            <w:u w:val="single"/>
          </w:rPr>
          <w:t xml:space="preserve"> </w:t>
        </w:r>
        <w:r>
          <w:rPr>
            <w:u w:val="single"/>
          </w:rPr>
          <w:t>§1º</w:t>
        </w:r>
      </w:hyperlink>
      <w:r>
        <w:t>)</w:t>
      </w:r>
    </w:p>
    <w:p w14:paraId="1BAA2E46" w14:textId="77777777" w:rsidR="00D9397F" w:rsidRDefault="00D9397F">
      <w:pPr>
        <w:pStyle w:val="Corpodetexto"/>
        <w:rPr>
          <w:rFonts w:ascii="Arial"/>
          <w:b/>
          <w:sz w:val="31"/>
        </w:rPr>
      </w:pPr>
    </w:p>
    <w:p w14:paraId="6ABDE7BA" w14:textId="3BCA7C4D" w:rsidR="00D9397F" w:rsidRDefault="00DF0495">
      <w:pPr>
        <w:pStyle w:val="PargrafodaLista"/>
        <w:numPr>
          <w:ilvl w:val="1"/>
          <w:numId w:val="4"/>
        </w:numPr>
        <w:tabs>
          <w:tab w:val="left" w:pos="1671"/>
          <w:tab w:val="left" w:pos="1672"/>
          <w:tab w:val="left" w:leader="dot" w:pos="7970"/>
        </w:tabs>
        <w:ind w:left="1672"/>
        <w:jc w:val="left"/>
        <w:rPr>
          <w:sz w:val="20"/>
        </w:rPr>
      </w:pPr>
      <w:r>
        <w:rPr>
          <w:sz w:val="20"/>
        </w:rPr>
        <w:t>Fica</w:t>
      </w:r>
      <w:r>
        <w:rPr>
          <w:spacing w:val="-1"/>
          <w:sz w:val="20"/>
        </w:rPr>
        <w:t xml:space="preserve"> </w:t>
      </w:r>
      <w:r>
        <w:rPr>
          <w:sz w:val="20"/>
        </w:rPr>
        <w:t>eleito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2"/>
          <w:sz w:val="20"/>
        </w:rPr>
        <w:t xml:space="preserve"> </w:t>
      </w:r>
      <w:r>
        <w:rPr>
          <w:sz w:val="20"/>
        </w:rPr>
        <w:t>Foro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2"/>
          <w:sz w:val="20"/>
        </w:rPr>
        <w:t xml:space="preserve"> </w:t>
      </w:r>
      <w:r w:rsidR="005975DD">
        <w:rPr>
          <w:sz w:val="20"/>
        </w:rPr>
        <w:t xml:space="preserve">Comarca de Belo Jardim </w:t>
      </w:r>
      <w:r>
        <w:rPr>
          <w:sz w:val="20"/>
        </w:rPr>
        <w:t>para</w:t>
      </w:r>
      <w:r>
        <w:rPr>
          <w:spacing w:val="-2"/>
          <w:sz w:val="20"/>
        </w:rPr>
        <w:t xml:space="preserve"> </w:t>
      </w:r>
      <w:r>
        <w:rPr>
          <w:sz w:val="20"/>
        </w:rPr>
        <w:t>dirimir</w:t>
      </w:r>
      <w:r>
        <w:rPr>
          <w:spacing w:val="3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litígios</w:t>
      </w:r>
    </w:p>
    <w:p w14:paraId="126FC289" w14:textId="49658638" w:rsidR="00D9397F" w:rsidRDefault="00DF0495">
      <w:pPr>
        <w:pStyle w:val="Corpodetexto"/>
        <w:spacing w:before="70" w:line="312" w:lineRule="auto"/>
        <w:ind w:left="255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7324672" behindDoc="1" locked="0" layoutInCell="1" allowOverlap="1" wp14:anchorId="594C67D9" wp14:editId="46C6883E">
                <wp:simplePos x="0" y="0"/>
                <wp:positionH relativeFrom="page">
                  <wp:posOffset>1286510</wp:posOffset>
                </wp:positionH>
                <wp:positionV relativeFrom="paragraph">
                  <wp:posOffset>364490</wp:posOffset>
                </wp:positionV>
                <wp:extent cx="1821180" cy="0"/>
                <wp:effectExtent l="0" t="0" r="0" b="0"/>
                <wp:wrapNone/>
                <wp:docPr id="325885849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118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DDE8A4" id="Line 4" o:spid="_x0000_s1026" style="position:absolute;z-index:-15991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01.3pt,28.7pt" to="244.7pt,2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m/4uQEAAGEDAAAOAAAAZHJzL2Uyb0RvYy54bWysU02P0zAQvSPxHyzfaZIiVpXVdA8ty2WB&#10;Srv8gKntJBaOx/K4Tfrvsd0PVnBD5GCN5+P5zZvJ+nEeLTvpQAZdy5tFzZl2EpVxfct/vD59WHFG&#10;EZwCi063/KyJP27ev1tPXuglDmiVDiyBOBKTb/kQoxdVRXLQI9ACvXYp2GEYIaZr6CsVYEroo62W&#10;df1QTRiUDyg1UfLuLkG+Kfhdp2X83nWkI7MtT9xiOUM5D/msNmsQfQA/GHmlAf/AYgTj0qN3qB1E&#10;YMdg/oIajQxI2MWFxLHCrjNSlx5SN039RzcvA3hdeknikL/LRP8PVn47bd0+ZOpydi/+GeVPYg63&#10;A7heFwKvZ58G12SpqsmTuJfkC/l9YIfpK6qUA8eIRYW5C2OGTP2xuYh9vout58hkcjarZdOs0kzk&#10;LVaBuBX6QPGLxpFlo+XWuKwDCDg9U8xEQNxSstvhk7G2zNI6NrX84eOnuhQQWqNyMKdR6A9bG9gJ&#10;8jaUr3SVIm/TMvIOaLjkldBlTwIenSqvDBrU56sdwdiLnVhZd1UpC5O3kMQB1XkfbuqlORb6153L&#10;i/L2Xqp//xmbXwAAAP//AwBQSwMEFAAGAAgAAAAhAEu0FLzdAAAACQEAAA8AAABkcnMvZG93bnJl&#10;di54bWxMjz1PwzAQhnck/oN1SGzUTtSUksapEFIQCwMFMbvxNYmwz1HsxoFfjxEDbPfx6L3nqv1i&#10;DZtx8oMjCdlKAENqnR6ok/D22txsgfmgSCvjCCV8ood9fXlRqVK7SC84H0LHUgj5UknoQxhLzn3b&#10;o1V+5UaktDu5yaqQ2qnjelIxhVvDcyE23KqB0oVejfjQY/txOFsJlIV3E2OI8/RVPBZZ0TyJ50bK&#10;66vlfgcs4BL+YPjRT+pQJ6ejO5P2zEjIRb5JqITidg0sAevtXSqOvwNeV/z/B/U3AAAA//8DAFBL&#10;AQItABQABgAIAAAAIQC2gziS/gAAAOEBAAATAAAAAAAAAAAAAAAAAAAAAABbQ29udGVudF9UeXBl&#10;c10ueG1sUEsBAi0AFAAGAAgAAAAhADj9If/WAAAAlAEAAAsAAAAAAAAAAAAAAAAALwEAAF9yZWxz&#10;Ly5yZWxzUEsBAi0AFAAGAAgAAAAhAL4yb/i5AQAAYQMAAA4AAAAAAAAAAAAAAAAALgIAAGRycy9l&#10;Mm9Eb2MueG1sUEsBAi0AFAAGAAgAAAAhAEu0FLzdAAAACQEAAA8AAAAAAAAAAAAAAAAAEwQAAGRy&#10;cy9kb3ducmV2LnhtbFBLBQYAAAAABAAEAPMAAAAdBQAAAAA=&#10;" strokeweight=".5pt">
                <w10:wrap anchorx="page"/>
              </v:line>
            </w:pict>
          </mc:Fallback>
        </mc:AlternateContent>
      </w:r>
      <w:r>
        <w:t>que</w:t>
      </w:r>
      <w:r>
        <w:rPr>
          <w:spacing w:val="12"/>
        </w:rPr>
        <w:t xml:space="preserve"> </w:t>
      </w:r>
      <w:r>
        <w:t>decorrerem</w:t>
      </w:r>
      <w:r>
        <w:rPr>
          <w:spacing w:val="12"/>
        </w:rPr>
        <w:t xml:space="preserve"> </w:t>
      </w:r>
      <w:r>
        <w:t>da</w:t>
      </w:r>
      <w:r>
        <w:rPr>
          <w:spacing w:val="12"/>
        </w:rPr>
        <w:t xml:space="preserve"> </w:t>
      </w:r>
      <w:r>
        <w:t>execução</w:t>
      </w:r>
      <w:r>
        <w:rPr>
          <w:spacing w:val="13"/>
        </w:rPr>
        <w:t xml:space="preserve"> </w:t>
      </w:r>
      <w:r>
        <w:t>deste</w:t>
      </w:r>
      <w:r>
        <w:rPr>
          <w:spacing w:val="14"/>
        </w:rPr>
        <w:t xml:space="preserve"> </w:t>
      </w:r>
      <w:r>
        <w:t>Termo</w:t>
      </w:r>
      <w:r>
        <w:rPr>
          <w:spacing w:val="14"/>
        </w:rPr>
        <w:t xml:space="preserve"> </w:t>
      </w:r>
      <w:r>
        <w:t>de</w:t>
      </w:r>
      <w:r>
        <w:rPr>
          <w:spacing w:val="13"/>
        </w:rPr>
        <w:t xml:space="preserve"> </w:t>
      </w:r>
      <w:r>
        <w:t>Contrato</w:t>
      </w:r>
      <w:r>
        <w:rPr>
          <w:spacing w:val="12"/>
        </w:rPr>
        <w:t xml:space="preserve"> </w:t>
      </w:r>
      <w:r>
        <w:t>que</w:t>
      </w:r>
      <w:r>
        <w:rPr>
          <w:spacing w:val="13"/>
        </w:rPr>
        <w:t xml:space="preserve"> </w:t>
      </w:r>
      <w:r>
        <w:t>não</w:t>
      </w:r>
      <w:r>
        <w:rPr>
          <w:spacing w:val="12"/>
        </w:rPr>
        <w:t xml:space="preserve"> </w:t>
      </w:r>
      <w:r>
        <w:t>puderem</w:t>
      </w:r>
      <w:r>
        <w:rPr>
          <w:spacing w:val="14"/>
        </w:rPr>
        <w:t xml:space="preserve"> </w:t>
      </w:r>
      <w:r>
        <w:t>ser</w:t>
      </w:r>
      <w:r>
        <w:rPr>
          <w:spacing w:val="13"/>
        </w:rPr>
        <w:t xml:space="preserve"> </w:t>
      </w:r>
      <w:r>
        <w:t>compostos</w:t>
      </w:r>
      <w:r>
        <w:rPr>
          <w:spacing w:val="15"/>
        </w:rPr>
        <w:t xml:space="preserve"> </w:t>
      </w:r>
      <w:r>
        <w:t>pela</w:t>
      </w:r>
      <w:r>
        <w:rPr>
          <w:spacing w:val="12"/>
        </w:rPr>
        <w:t xml:space="preserve"> </w:t>
      </w:r>
      <w:r>
        <w:t>conciliação,</w:t>
      </w:r>
      <w:r>
        <w:rPr>
          <w:spacing w:val="-53"/>
        </w:rPr>
        <w:t xml:space="preserve"> </w:t>
      </w:r>
      <w:r>
        <w:t>conforme</w:t>
      </w:r>
      <w:r>
        <w:rPr>
          <w:spacing w:val="2"/>
        </w:rPr>
        <w:t xml:space="preserve"> </w:t>
      </w:r>
      <w:hyperlink r:id="rId69" w:anchor="art92%C2%A71">
        <w:r>
          <w:t>art. 92, §1º,</w:t>
        </w:r>
        <w:r>
          <w:rPr>
            <w:spacing w:val="-1"/>
          </w:rPr>
          <w:t xml:space="preserve"> </w:t>
        </w:r>
        <w:r>
          <w:t>da Lei</w:t>
        </w:r>
        <w:r>
          <w:rPr>
            <w:spacing w:val="-1"/>
          </w:rPr>
          <w:t xml:space="preserve"> </w:t>
        </w:r>
        <w:r>
          <w:t>nº 14.133/21.</w:t>
        </w:r>
      </w:hyperlink>
    </w:p>
    <w:p w14:paraId="6486ADD3" w14:textId="77777777" w:rsidR="00D9397F" w:rsidRDefault="00D9397F">
      <w:pPr>
        <w:pStyle w:val="Corpodetexto"/>
      </w:pPr>
    </w:p>
    <w:p w14:paraId="1DC7705D" w14:textId="77777777" w:rsidR="00D9397F" w:rsidRDefault="00D9397F">
      <w:pPr>
        <w:pStyle w:val="Corpodetexto"/>
      </w:pPr>
    </w:p>
    <w:p w14:paraId="072E6B2B" w14:textId="77777777" w:rsidR="00D9397F" w:rsidRDefault="00D9397F">
      <w:pPr>
        <w:pStyle w:val="Corpodetexto"/>
        <w:spacing w:before="10"/>
        <w:rPr>
          <w:sz w:val="27"/>
        </w:rPr>
      </w:pPr>
    </w:p>
    <w:p w14:paraId="1AD1F9C2" w14:textId="43C2E062" w:rsidR="00D9397F" w:rsidRDefault="005975DD">
      <w:pPr>
        <w:spacing w:before="93"/>
        <w:ind w:left="966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 xml:space="preserve">Belo Jardim </w:t>
      </w:r>
      <w:r w:rsidR="00DF0495">
        <w:rPr>
          <w:rFonts w:ascii="Arial" w:hAnsi="Arial"/>
          <w:i/>
          <w:sz w:val="20"/>
        </w:rPr>
        <w:t>-</w:t>
      </w:r>
      <w:r>
        <w:rPr>
          <w:rFonts w:ascii="Arial" w:hAnsi="Arial"/>
          <w:i/>
          <w:sz w:val="20"/>
        </w:rPr>
        <w:t>PE</w:t>
      </w:r>
      <w:r w:rsidR="00DF0495">
        <w:rPr>
          <w:rFonts w:ascii="Arial" w:hAnsi="Arial"/>
          <w:i/>
          <w:sz w:val="20"/>
        </w:rPr>
        <w:t>,</w:t>
      </w:r>
      <w:r w:rsidR="00DF0495">
        <w:rPr>
          <w:rFonts w:ascii="Arial" w:hAnsi="Arial"/>
          <w:i/>
          <w:spacing w:val="-2"/>
          <w:sz w:val="20"/>
        </w:rPr>
        <w:t xml:space="preserve"> </w:t>
      </w:r>
      <w:r w:rsidR="00DF0495">
        <w:rPr>
          <w:rFonts w:ascii="Arial" w:hAnsi="Arial"/>
          <w:i/>
          <w:sz w:val="20"/>
        </w:rPr>
        <w:t>…</w:t>
      </w:r>
      <w:r w:rsidR="00DF0495">
        <w:rPr>
          <w:rFonts w:ascii="Arial" w:hAnsi="Arial"/>
          <w:i/>
          <w:spacing w:val="-4"/>
          <w:sz w:val="20"/>
        </w:rPr>
        <w:t xml:space="preserve"> </w:t>
      </w:r>
      <w:r w:rsidR="00DF0495">
        <w:rPr>
          <w:rFonts w:ascii="Arial" w:hAnsi="Arial"/>
          <w:i/>
          <w:sz w:val="20"/>
        </w:rPr>
        <w:t>de</w:t>
      </w:r>
      <w:r w:rsidR="00DF0495">
        <w:rPr>
          <w:rFonts w:ascii="Arial" w:hAnsi="Arial"/>
          <w:i/>
          <w:spacing w:val="-3"/>
          <w:sz w:val="20"/>
        </w:rPr>
        <w:t xml:space="preserve"> </w:t>
      </w:r>
      <w:r w:rsidR="00DF0495">
        <w:rPr>
          <w:rFonts w:ascii="Arial" w:hAnsi="Arial"/>
          <w:i/>
          <w:sz w:val="20"/>
        </w:rPr>
        <w:t>...</w:t>
      </w:r>
      <w:r w:rsidR="00DF0495">
        <w:rPr>
          <w:rFonts w:ascii="Arial" w:hAnsi="Arial"/>
          <w:i/>
          <w:spacing w:val="-3"/>
          <w:sz w:val="20"/>
        </w:rPr>
        <w:t xml:space="preserve"> </w:t>
      </w:r>
      <w:r w:rsidR="00DF0495">
        <w:rPr>
          <w:rFonts w:ascii="Arial" w:hAnsi="Arial"/>
          <w:i/>
          <w:sz w:val="20"/>
        </w:rPr>
        <w:t>de</w:t>
      </w:r>
      <w:r w:rsidR="00DF0495">
        <w:rPr>
          <w:rFonts w:ascii="Arial" w:hAnsi="Arial"/>
          <w:i/>
          <w:spacing w:val="-3"/>
          <w:sz w:val="20"/>
        </w:rPr>
        <w:t xml:space="preserve"> </w:t>
      </w:r>
      <w:r w:rsidR="00DF0495">
        <w:rPr>
          <w:rFonts w:ascii="Arial" w:hAnsi="Arial"/>
          <w:i/>
          <w:sz w:val="20"/>
        </w:rPr>
        <w:t>2023.</w:t>
      </w:r>
    </w:p>
    <w:p w14:paraId="0467569B" w14:textId="77777777" w:rsidR="00D9397F" w:rsidRDefault="00D9397F">
      <w:pPr>
        <w:pStyle w:val="Corpodetexto"/>
        <w:rPr>
          <w:rFonts w:ascii="Arial"/>
          <w:i/>
        </w:rPr>
      </w:pPr>
    </w:p>
    <w:p w14:paraId="0B722498" w14:textId="47039BFA" w:rsidR="00D9397F" w:rsidRDefault="00DF0495">
      <w:pPr>
        <w:pStyle w:val="Corpodetexto"/>
        <w:spacing w:before="4"/>
        <w:rPr>
          <w:rFonts w:ascii="Arial"/>
          <w:i/>
          <w:sz w:val="26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6338DD3A" wp14:editId="16AB5C60">
                <wp:simplePos x="0" y="0"/>
                <wp:positionH relativeFrom="page">
                  <wp:posOffset>3124200</wp:posOffset>
                </wp:positionH>
                <wp:positionV relativeFrom="paragraph">
                  <wp:posOffset>222250</wp:posOffset>
                </wp:positionV>
                <wp:extent cx="1762125" cy="1270"/>
                <wp:effectExtent l="0" t="0" r="0" b="0"/>
                <wp:wrapTopAndBottom/>
                <wp:docPr id="1574449399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62125" cy="1270"/>
                        </a:xfrm>
                        <a:custGeom>
                          <a:avLst/>
                          <a:gdLst>
                            <a:gd name="T0" fmla="+- 0 4920 4920"/>
                            <a:gd name="T1" fmla="*/ T0 w 2775"/>
                            <a:gd name="T2" fmla="+- 0 7695 4920"/>
                            <a:gd name="T3" fmla="*/ T2 w 277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775">
                              <a:moveTo>
                                <a:pt x="0" y="0"/>
                              </a:moveTo>
                              <a:lnTo>
                                <a:pt x="2775" y="0"/>
                              </a:lnTo>
                            </a:path>
                          </a:pathLst>
                        </a:custGeom>
                        <a:noFill/>
                        <a:ln w="80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B53061" id="Freeform 3" o:spid="_x0000_s1026" style="position:absolute;margin-left:246pt;margin-top:17.5pt;width:138.7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7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nOJfmgIAAJcFAAAOAAAAZHJzL2Uyb0RvYy54bWysVNtu2zAMfR+wfxD0uKH1ZUnTGnWKoVmH&#10;Ad0FaPYBiizHxmRJk5Q46dePouzUy7CXYX4QJJM6PDykeHt36CTZC+tarUqaXaaUCMV11aptSb+v&#10;Hy6uKXGeqYpJrURJj8LRu+XrV7e9KUSuGy0rYQmAKFf0pqSN96ZIEscb0TF3qY1QYKy17ZiHo90m&#10;lWU9oHcyydP0Kum1rYzVXDgHf1fRSJeIX9eC+6917YQnsqTAzeNqcd2ENVnesmJrmWlaPtBg/8Ci&#10;Y62CoCeoFfOM7Gz7B1TXcqudrv0l112i67rlAnOAbLL0LJunhhmBuYA4zpxkcv8Pln/ZP5lvNlB3&#10;5lHzHw4USXrjipMlHBz4kE3/WVdQQ7bzGpM91LYLNyENckBNjydNxcETDj+zxVWe5XNKONiyfIGS&#10;J6wY7/Kd8x+FRhy2f3Q+VqSCHepZEcU6CLqG6tWdhOK8vSApmd3kcRkqeHLLRrc3CVmnpCf5YjE/&#10;d8pHJ8RaXN3MEfDc7d3oFrDyCRbw344MWTOS5gc1sIYdYeEFpKiT0S7oswZuo0CAAE4hw7/4Quxz&#10;33hnCGGhtc+b2lICTb2JaRjmA7MQImxJX1KUIvzo9F6sNZr8WeUgyItVqqkXXp+yima4EQJA28QN&#10;Bg1cJ5VV+qGVEksrVaBynaYZauO0bKtgDGyc3W7upSV7Fp4rfiEZAPvNzVjnV8w10Q9NMWerd6rC&#10;KI1g1Ydh71kr4x6AJIiO/R1aOowJV2x0dYT2tjpOB5hmsGm0faakh8lQUvdzx6ygRH5S8PRustks&#10;jBI8zOaLHA52atlMLUxxgCqpp9ARYXvv4/jZGdtuG4gUdVD6PTyrug39j/wiq+EArx9lGCZVGC/T&#10;M3q9zNPlLwAAAP//AwBQSwMEFAAGAAgAAAAhAMxGu+DfAAAACQEAAA8AAABkcnMvZG93bnJldi54&#10;bWxMj81OwzAQhO9IvIO1SNyoQ0gDDXEqBCoX4EDgAbbxEkfxT4jdJOXpcU9wWu3OaPabcrsYzSYa&#10;feesgOtVAoxs42RnWwGfH7urO2A+oJWonSUBR/Kwrc7PSiykm+07TXVoWQyxvkABKoSh4Nw3igz6&#10;lRvIRu3LjQZDXMeWyxHnGG40T5Mk5wY7Gz8oHOhRUdPXByMA87f5aerVz/Ld19kx63bPL69aiMuL&#10;5eEeWKAl/JnhhB/RoYpMe3ew0jMtINuksUsQcLOOMxpu880a2P50SIFXJf/foPoFAAD//wMAUEsB&#10;Ai0AFAAGAAgAAAAhALaDOJL+AAAA4QEAABMAAAAAAAAAAAAAAAAAAAAAAFtDb250ZW50X1R5cGVz&#10;XS54bWxQSwECLQAUAAYACAAAACEAOP0h/9YAAACUAQAACwAAAAAAAAAAAAAAAAAvAQAAX3JlbHMv&#10;LnJlbHNQSwECLQAUAAYACAAAACEANJziX5oCAACXBQAADgAAAAAAAAAAAAAAAAAuAgAAZHJzL2Uy&#10;b0RvYy54bWxQSwECLQAUAAYACAAAACEAzEa74N8AAAAJAQAADwAAAAAAAAAAAAAAAAD0BAAAZHJz&#10;L2Rvd25yZXYueG1sUEsFBgAAAAAEAAQA8wAAAAAGAAAAAA==&#10;" path="m,l2775,e" filled="f" strokeweight=".63pt">
                <v:path arrowok="t" o:connecttype="custom" o:connectlocs="0,0;1762125,0" o:connectangles="0,0"/>
                <w10:wrap type="topAndBottom" anchorx="page"/>
              </v:shape>
            </w:pict>
          </mc:Fallback>
        </mc:AlternateContent>
      </w:r>
    </w:p>
    <w:p w14:paraId="34F29C1C" w14:textId="77777777" w:rsidR="00D9397F" w:rsidRDefault="00D9397F">
      <w:pPr>
        <w:pStyle w:val="Corpodetexto"/>
        <w:spacing w:before="5"/>
        <w:rPr>
          <w:rFonts w:ascii="Arial"/>
          <w:i/>
        </w:rPr>
      </w:pPr>
    </w:p>
    <w:p w14:paraId="5A5B9D2F" w14:textId="619432CA" w:rsidR="00D9397F" w:rsidRDefault="005975DD">
      <w:pPr>
        <w:spacing w:before="94"/>
        <w:ind w:left="1361" w:right="668"/>
        <w:jc w:val="center"/>
        <w:rPr>
          <w:rFonts w:ascii="Arial" w:hAnsi="Arial"/>
          <w:b/>
          <w:sz w:val="20"/>
        </w:rPr>
      </w:pPr>
      <w:r>
        <w:rPr>
          <w:sz w:val="20"/>
        </w:rPr>
        <w:t>Joedna de Souza Santos- Sec de Infra Estrtutura e Urbanismo</w:t>
      </w:r>
    </w:p>
    <w:p w14:paraId="07AA0B10" w14:textId="77777777" w:rsidR="00D9397F" w:rsidRDefault="00DF0495">
      <w:pPr>
        <w:pStyle w:val="Corpodetexto"/>
        <w:spacing w:before="70"/>
        <w:ind w:left="1361" w:right="673"/>
        <w:jc w:val="center"/>
      </w:pPr>
      <w:r>
        <w:t>Representante</w:t>
      </w:r>
      <w:r>
        <w:rPr>
          <w:spacing w:val="-6"/>
        </w:rPr>
        <w:t xml:space="preserve"> </w:t>
      </w:r>
      <w:r>
        <w:t>legal</w:t>
      </w:r>
      <w:r>
        <w:rPr>
          <w:spacing w:val="-5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CONTRATANTE</w:t>
      </w:r>
    </w:p>
    <w:p w14:paraId="21772960" w14:textId="77777777" w:rsidR="00D9397F" w:rsidRDefault="00D9397F">
      <w:pPr>
        <w:pStyle w:val="Corpodetexto"/>
      </w:pPr>
    </w:p>
    <w:p w14:paraId="737B0311" w14:textId="16D99430" w:rsidR="00D9397F" w:rsidRDefault="00DF0495">
      <w:pPr>
        <w:pStyle w:val="Corpodetexto"/>
        <w:spacing w:before="6"/>
        <w:rPr>
          <w:sz w:val="11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178BDB68" wp14:editId="790A2FD2">
                <wp:simplePos x="0" y="0"/>
                <wp:positionH relativeFrom="page">
                  <wp:posOffset>3124200</wp:posOffset>
                </wp:positionH>
                <wp:positionV relativeFrom="paragraph">
                  <wp:posOffset>113665</wp:posOffset>
                </wp:positionV>
                <wp:extent cx="1762125" cy="1270"/>
                <wp:effectExtent l="0" t="0" r="0" b="0"/>
                <wp:wrapTopAndBottom/>
                <wp:docPr id="1374297398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62125" cy="1270"/>
                        </a:xfrm>
                        <a:custGeom>
                          <a:avLst/>
                          <a:gdLst>
                            <a:gd name="T0" fmla="+- 0 4920 4920"/>
                            <a:gd name="T1" fmla="*/ T0 w 2775"/>
                            <a:gd name="T2" fmla="+- 0 7695 4920"/>
                            <a:gd name="T3" fmla="*/ T2 w 277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775">
                              <a:moveTo>
                                <a:pt x="0" y="0"/>
                              </a:moveTo>
                              <a:lnTo>
                                <a:pt x="2775" y="0"/>
                              </a:lnTo>
                            </a:path>
                          </a:pathLst>
                        </a:custGeom>
                        <a:noFill/>
                        <a:ln w="80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C1C233" id="Freeform 2" o:spid="_x0000_s1026" style="position:absolute;margin-left:246pt;margin-top:8.95pt;width:138.75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7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nOJfmgIAAJcFAAAOAAAAZHJzL2Uyb0RvYy54bWysVNtu2zAMfR+wfxD0uKH1ZUnTGnWKoVmH&#10;Ad0FaPYBiizHxmRJk5Q46dePouzUy7CXYX4QJJM6PDykeHt36CTZC+tarUqaXaaUCMV11aptSb+v&#10;Hy6uKXGeqYpJrURJj8LRu+XrV7e9KUSuGy0rYQmAKFf0pqSN96ZIEscb0TF3qY1QYKy17ZiHo90m&#10;lWU9oHcyydP0Kum1rYzVXDgHf1fRSJeIX9eC+6917YQnsqTAzeNqcd2ENVnesmJrmWlaPtBg/8Ci&#10;Y62CoCeoFfOM7Gz7B1TXcqudrv0l112i67rlAnOAbLL0LJunhhmBuYA4zpxkcv8Pln/ZP5lvNlB3&#10;5lHzHw4USXrjipMlHBz4kE3/WVdQQ7bzGpM91LYLNyENckBNjydNxcETDj+zxVWe5XNKONiyfIGS&#10;J6wY7/Kd8x+FRhy2f3Q+VqSCHepZEcU6CLqG6tWdhOK8vSApmd3kcRkqeHLLRrc3CVmnpCf5YjE/&#10;d8pHJ8RaXN3MEfDc7d3oFrDyCRbw344MWTOS5gc1sIYdYeEFpKiT0S7oswZuo0CAAE4hw7/4Quxz&#10;33hnCGGhtc+b2lICTb2JaRjmA7MQImxJX1KUIvzo9F6sNZr8WeUgyItVqqkXXp+yima4EQJA28QN&#10;Bg1cJ5VV+qGVEksrVaBynaYZauO0bKtgDGyc3W7upSV7Fp4rfiEZAPvNzVjnV8w10Q9NMWerd6rC&#10;KI1g1Ydh71kr4x6AJIiO/R1aOowJV2x0dYT2tjpOB5hmsGm0faakh8lQUvdzx6ygRH5S8PRustks&#10;jBI8zOaLHA52atlMLUxxgCqpp9ARYXvv4/jZGdtuG4gUdVD6PTyrug39j/wiq+EArx9lGCZVGC/T&#10;M3q9zNPlLwAAAP//AwBQSwMEFAAGAAgAAAAhAPR3We7fAAAACQEAAA8AAABkcnMvZG93bnJldi54&#10;bWxMj81OwzAQhO9IvIO1SNyo0yqkTYhTIVC5AAcCD+DGSxzFPyF2k5SnZznBcWdGs9+U+8UaNuEY&#10;Ou8ErFcJMHSNV51rBXy8H252wEKUTknjHQo4Y4B9dXlRykL52b3hVMeWUYkLhRSgYxwKzkOj0cqw&#10;8gM68j79aGWkc2y5GuVM5dbwTZJk3MrO0QctB3zQ2PT1yQqQ2ev8OPX6e/nq6/Scdoen5xcjxPXV&#10;cn8HLOIS/8Lwi0/oUBHT0Z+cCswISPMNbYlkbHNgFNhm+S2wIwm7NfCq5P8XVD8AAAD//wMAUEsB&#10;Ai0AFAAGAAgAAAAhALaDOJL+AAAA4QEAABMAAAAAAAAAAAAAAAAAAAAAAFtDb250ZW50X1R5cGVz&#10;XS54bWxQSwECLQAUAAYACAAAACEAOP0h/9YAAACUAQAACwAAAAAAAAAAAAAAAAAvAQAAX3JlbHMv&#10;LnJlbHNQSwECLQAUAAYACAAAACEANJziX5oCAACXBQAADgAAAAAAAAAAAAAAAAAuAgAAZHJzL2Uy&#10;b0RvYy54bWxQSwECLQAUAAYACAAAACEA9HdZ7t8AAAAJAQAADwAAAAAAAAAAAAAAAAD0BAAAZHJz&#10;L2Rvd25yZXYueG1sUEsFBgAAAAAEAAQA8wAAAAAGAAAAAA==&#10;" path="m,l2775,e" filled="f" strokeweight=".63pt">
                <v:path arrowok="t" o:connecttype="custom" o:connectlocs="0,0;1762125,0" o:connectangles="0,0"/>
                <w10:wrap type="topAndBottom" anchorx="page"/>
              </v:shape>
            </w:pict>
          </mc:Fallback>
        </mc:AlternateContent>
      </w:r>
    </w:p>
    <w:p w14:paraId="5131900C" w14:textId="77777777" w:rsidR="00D9397F" w:rsidRDefault="00D9397F">
      <w:pPr>
        <w:pStyle w:val="Corpodetexto"/>
        <w:spacing w:before="7"/>
      </w:pPr>
    </w:p>
    <w:p w14:paraId="756FF359" w14:textId="77777777" w:rsidR="00D9397F" w:rsidRDefault="00DF0495">
      <w:pPr>
        <w:pStyle w:val="Corpodetexto"/>
        <w:spacing w:before="94"/>
        <w:ind w:left="3668"/>
      </w:pPr>
      <w:r>
        <w:t>Representante</w:t>
      </w:r>
      <w:r>
        <w:rPr>
          <w:spacing w:val="-3"/>
        </w:rPr>
        <w:t xml:space="preserve"> </w:t>
      </w:r>
      <w:r>
        <w:t>legal</w:t>
      </w:r>
      <w:r>
        <w:rPr>
          <w:spacing w:val="-6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CONTRATADO</w:t>
      </w:r>
    </w:p>
    <w:p w14:paraId="62D7991D" w14:textId="77777777" w:rsidR="00D9397F" w:rsidRDefault="00D9397F">
      <w:pPr>
        <w:pStyle w:val="Corpodetexto"/>
        <w:spacing w:before="9"/>
        <w:rPr>
          <w:sz w:val="22"/>
        </w:rPr>
      </w:pPr>
    </w:p>
    <w:p w14:paraId="0419CA13" w14:textId="77777777" w:rsidR="00D9397F" w:rsidRDefault="00DF0495">
      <w:pPr>
        <w:spacing w:before="94" w:line="614" w:lineRule="auto"/>
        <w:ind w:left="966" w:right="7633"/>
        <w:rPr>
          <w:rFonts w:ascii="Arial"/>
          <w:i/>
          <w:sz w:val="20"/>
        </w:rPr>
      </w:pPr>
      <w:r>
        <w:rPr>
          <w:rFonts w:ascii="Arial"/>
          <w:i/>
          <w:sz w:val="20"/>
        </w:rPr>
        <w:t>TESTEMUNHAS:</w:t>
      </w:r>
      <w:r>
        <w:rPr>
          <w:rFonts w:ascii="Arial"/>
          <w:i/>
          <w:spacing w:val="-53"/>
          <w:sz w:val="20"/>
        </w:rPr>
        <w:t xml:space="preserve"> </w:t>
      </w:r>
      <w:r>
        <w:rPr>
          <w:rFonts w:ascii="Arial"/>
          <w:i/>
          <w:sz w:val="20"/>
        </w:rPr>
        <w:t>1-</w:t>
      </w:r>
    </w:p>
    <w:p w14:paraId="6C69FAE4" w14:textId="77777777" w:rsidR="00D9397F" w:rsidRDefault="00DF0495">
      <w:pPr>
        <w:spacing w:line="226" w:lineRule="exact"/>
        <w:ind w:left="966"/>
        <w:rPr>
          <w:rFonts w:ascii="Arial"/>
          <w:i/>
          <w:sz w:val="20"/>
        </w:rPr>
      </w:pPr>
      <w:r>
        <w:rPr>
          <w:rFonts w:ascii="Arial"/>
          <w:i/>
          <w:sz w:val="20"/>
        </w:rPr>
        <w:t>2-</w:t>
      </w:r>
    </w:p>
    <w:sectPr w:rsidR="00D9397F">
      <w:pgSz w:w="11910" w:h="16840"/>
      <w:pgMar w:top="1400" w:right="860" w:bottom="1980" w:left="880" w:header="717" w:footer="179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4884B3" w14:textId="77777777" w:rsidR="00481DF3" w:rsidRDefault="00481DF3">
      <w:r>
        <w:separator/>
      </w:r>
    </w:p>
  </w:endnote>
  <w:endnote w:type="continuationSeparator" w:id="0">
    <w:p w14:paraId="255AA11D" w14:textId="77777777" w:rsidR="00481DF3" w:rsidRDefault="00481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16BBDC" w14:textId="46A667B3" w:rsidR="00D9397F" w:rsidRDefault="00DF0495">
    <w:pPr>
      <w:pStyle w:val="Corpodetexto"/>
      <w:spacing w:line="14" w:lineRule="auto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323648" behindDoc="1" locked="0" layoutInCell="1" allowOverlap="1" wp14:anchorId="58F03A5C" wp14:editId="3DAD9127">
              <wp:simplePos x="0" y="0"/>
              <wp:positionH relativeFrom="page">
                <wp:posOffset>5144770</wp:posOffset>
              </wp:positionH>
              <wp:positionV relativeFrom="page">
                <wp:posOffset>9415145</wp:posOffset>
              </wp:positionV>
              <wp:extent cx="1028065" cy="153670"/>
              <wp:effectExtent l="0" t="0" r="0" b="0"/>
              <wp:wrapNone/>
              <wp:docPr id="2648560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2806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E2CCE0" w14:textId="21F67305" w:rsidR="00D9397F" w:rsidRDefault="00DF0495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color w:val="585858"/>
                              <w:sz w:val="18"/>
                            </w:rPr>
                            <w:t>P</w:t>
                          </w:r>
                          <w:r>
                            <w:rPr>
                              <w:color w:val="585858"/>
                              <w:spacing w:val="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585858"/>
                              <w:sz w:val="18"/>
                            </w:rPr>
                            <w:t>á</w:t>
                          </w:r>
                          <w:r>
                            <w:rPr>
                              <w:color w:val="585858"/>
                              <w:spacing w:val="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585858"/>
                              <w:sz w:val="18"/>
                            </w:rPr>
                            <w:t>g</w:t>
                          </w:r>
                          <w:r>
                            <w:rPr>
                              <w:color w:val="585858"/>
                              <w:spacing w:val="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585858"/>
                              <w:sz w:val="18"/>
                            </w:rPr>
                            <w:t>i</w:t>
                          </w:r>
                          <w:r>
                            <w:rPr>
                              <w:color w:val="585858"/>
                              <w:spacing w:val="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585858"/>
                              <w:sz w:val="18"/>
                            </w:rPr>
                            <w:t>n</w:t>
                          </w:r>
                          <w:r>
                            <w:rPr>
                              <w:color w:val="585858"/>
                              <w:spacing w:val="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585858"/>
                              <w:sz w:val="18"/>
                            </w:rPr>
                            <w:t>a</w:t>
                          </w:r>
                          <w:r>
                            <w:rPr>
                              <w:color w:val="585858"/>
                              <w:spacing w:val="13"/>
                              <w:sz w:val="1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color w:val="585858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C59C6">
                            <w:rPr>
                              <w:noProof/>
                              <w:color w:val="585858"/>
                              <w:sz w:val="18"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color w:val="585858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585858"/>
                              <w:sz w:val="18"/>
                            </w:rPr>
                            <w:t>|</w:t>
                          </w:r>
                          <w:r>
                            <w:rPr>
                              <w:color w:val="585858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585858"/>
                              <w:sz w:val="18"/>
                            </w:rPr>
                            <w:t>1</w:t>
                          </w:r>
                          <w:r w:rsidR="003A6E4F">
                            <w:rPr>
                              <w:color w:val="585858"/>
                              <w:sz w:val="18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03A5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405.1pt;margin-top:741.35pt;width:80.95pt;height:12.1pt;z-index:-15992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Vce1wEAAJgDAAAOAAAAZHJzL2Uyb0RvYy54bWysU8lu2zAQvRfoPxC815JdxA0Ey0GaIEWB&#10;dAHSfgBNURJRicPO0Jbcr++Qkpwut6IXYsTlzVtGu5ux78TJIFlwpVyvcimM01BZ15Ty65eHV9dS&#10;UFCuUh04U8qzIXmzf/liN/jCbKCFrjIoGMRRMfhStiH4IstIt6ZXtAJvHB/WgL0K/IlNVqEaGL3v&#10;sk2eb7MBsPII2hDx7v10KPcJv66NDp/qmkwQXSmZW0grpvUQ12y/U0WDyrdWzzTUP7DolXXc9AJ1&#10;r4ISR7R/QfVWIxDUYaWhz6CurTZJA6tZ53+oeWqVN0kLm0P+YhP9P1j98fTkP6MI41sYOcAkgvwj&#10;6G8kHNy1yjXmFhGG1qiKG6+jZdngqZifRqupoAhyGD5AxSGrY4AENNbYR1dYp2B0DuB8Md2MQejY&#10;Mt9c59srKTSfra9eb9+kVDJVLK89UnhnoBexKCVyqAldnR4pRDaqWK7EZg4ebNelYDv32wZfjDuJ&#10;fSQ8UQ/jYRS2mqVFMQeoziwHYRoXHm8uWsAfUgw8KqWk70eFRoruvWNL4lwtBS7FYSmU0/y0lEGK&#10;qbwL0/wdPdqmZeTJdAe3bFttk6JnFjNdjj8JnUc1ztev3+nW8w+1/wkAAP//AwBQSwMEFAAGAAgA&#10;AAAhAHBycWnhAAAADQEAAA8AAABkcnMvZG93bnJldi54bWxMj8FOg0AQhu8mvsNmTLzZXYhSQJam&#10;MXoyaaR48LjAFjZlZ5Hdtvj2HU96nPm//PNNsVnsyM569sahhGglgGlsXWewl/BZvz2kwHxQ2KnR&#10;oZbwoz1sytubQuWdu2Clz/vQMypBnysJQwhTzrlvB22VX7lJI2UHN1sVaJx73s3qQuV25LEQCbfK&#10;IF0Y1KRfBt0e9ycrYfuF1av53jUf1aEydZ0JfE+OUt7fLdtnYEEv4Q+GX31Sh5KcGnfCzrNRQhqJ&#10;mFAKHtN4DYyQbB1HwBpaPYkkA14W/P8X5RUAAP//AwBQSwECLQAUAAYACAAAACEAtoM4kv4AAADh&#10;AQAAEwAAAAAAAAAAAAAAAAAAAAAAW0NvbnRlbnRfVHlwZXNdLnhtbFBLAQItABQABgAIAAAAIQA4&#10;/SH/1gAAAJQBAAALAAAAAAAAAAAAAAAAAC8BAABfcmVscy8ucmVsc1BLAQItABQABgAIAAAAIQD8&#10;TVce1wEAAJgDAAAOAAAAAAAAAAAAAAAAAC4CAABkcnMvZTJvRG9jLnhtbFBLAQItABQABgAIAAAA&#10;IQBwcnFp4QAAAA0BAAAPAAAAAAAAAAAAAAAAADEEAABkcnMvZG93bnJldi54bWxQSwUGAAAAAAQA&#10;BADzAAAAPwUAAAAA&#10;" filled="f" stroked="f">
              <v:textbox inset="0,0,0,0">
                <w:txbxContent>
                  <w:p w14:paraId="4FE2CCE0" w14:textId="21F67305" w:rsidR="00D9397F" w:rsidRDefault="00DF0495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color w:val="585858"/>
                        <w:sz w:val="18"/>
                      </w:rPr>
                      <w:t>P</w:t>
                    </w:r>
                    <w:r>
                      <w:rPr>
                        <w:color w:val="585858"/>
                        <w:spacing w:val="8"/>
                        <w:sz w:val="18"/>
                      </w:rPr>
                      <w:t xml:space="preserve"> </w:t>
                    </w:r>
                    <w:r>
                      <w:rPr>
                        <w:color w:val="585858"/>
                        <w:sz w:val="18"/>
                      </w:rPr>
                      <w:t>á</w:t>
                    </w:r>
                    <w:r>
                      <w:rPr>
                        <w:color w:val="585858"/>
                        <w:spacing w:val="9"/>
                        <w:sz w:val="18"/>
                      </w:rPr>
                      <w:t xml:space="preserve"> </w:t>
                    </w:r>
                    <w:r>
                      <w:rPr>
                        <w:color w:val="585858"/>
                        <w:sz w:val="18"/>
                      </w:rPr>
                      <w:t>g</w:t>
                    </w:r>
                    <w:r>
                      <w:rPr>
                        <w:color w:val="585858"/>
                        <w:spacing w:val="9"/>
                        <w:sz w:val="18"/>
                      </w:rPr>
                      <w:t xml:space="preserve"> </w:t>
                    </w:r>
                    <w:r>
                      <w:rPr>
                        <w:color w:val="585858"/>
                        <w:sz w:val="18"/>
                      </w:rPr>
                      <w:t>i</w:t>
                    </w:r>
                    <w:r>
                      <w:rPr>
                        <w:color w:val="585858"/>
                        <w:spacing w:val="9"/>
                        <w:sz w:val="18"/>
                      </w:rPr>
                      <w:t xml:space="preserve"> </w:t>
                    </w:r>
                    <w:r>
                      <w:rPr>
                        <w:color w:val="585858"/>
                        <w:sz w:val="18"/>
                      </w:rPr>
                      <w:t>n</w:t>
                    </w:r>
                    <w:r>
                      <w:rPr>
                        <w:color w:val="585858"/>
                        <w:spacing w:val="8"/>
                        <w:sz w:val="18"/>
                      </w:rPr>
                      <w:t xml:space="preserve"> </w:t>
                    </w:r>
                    <w:r>
                      <w:rPr>
                        <w:color w:val="585858"/>
                        <w:sz w:val="18"/>
                      </w:rPr>
                      <w:t>a</w:t>
                    </w:r>
                    <w:r>
                      <w:rPr>
                        <w:color w:val="585858"/>
                        <w:spacing w:val="13"/>
                        <w:sz w:val="1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color w:val="585858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C59C6">
                      <w:rPr>
                        <w:noProof/>
                        <w:color w:val="585858"/>
                        <w:sz w:val="18"/>
                      </w:rPr>
                      <w:t>2</w:t>
                    </w:r>
                    <w:r>
                      <w:fldChar w:fldCharType="end"/>
                    </w:r>
                    <w:r>
                      <w:rPr>
                        <w:color w:val="585858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color w:val="585858"/>
                        <w:sz w:val="18"/>
                      </w:rPr>
                      <w:t>|</w:t>
                    </w:r>
                    <w:r>
                      <w:rPr>
                        <w:color w:val="585858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color w:val="585858"/>
                        <w:sz w:val="18"/>
                      </w:rPr>
                      <w:t>1</w:t>
                    </w:r>
                    <w:r w:rsidR="003A6E4F">
                      <w:rPr>
                        <w:color w:val="585858"/>
                        <w:sz w:val="18"/>
                      </w:rPr>
                      <w:t>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324160" behindDoc="1" locked="0" layoutInCell="1" allowOverlap="1" wp14:anchorId="12FBAEF8" wp14:editId="157E5508">
              <wp:simplePos x="0" y="0"/>
              <wp:positionH relativeFrom="page">
                <wp:posOffset>708660</wp:posOffset>
              </wp:positionH>
              <wp:positionV relativeFrom="page">
                <wp:posOffset>9545955</wp:posOffset>
              </wp:positionV>
              <wp:extent cx="3444875" cy="534035"/>
              <wp:effectExtent l="0" t="0" r="0" b="0"/>
              <wp:wrapNone/>
              <wp:docPr id="49425962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44875" cy="534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7C03E4" w14:textId="77777777" w:rsidR="00D9397F" w:rsidRDefault="00DF0495">
                          <w:pPr>
                            <w:spacing w:before="15"/>
                            <w:ind w:left="2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Câmara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Nacional</w:t>
                          </w:r>
                          <w:r>
                            <w:rPr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de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Modelos</w:t>
                          </w:r>
                          <w:r>
                            <w:rPr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de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Licitações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e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Contratos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da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Consultoria-Geral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da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União</w:t>
                          </w:r>
                          <w:r>
                            <w:rPr>
                              <w:spacing w:val="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Atualização: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dezembro/2022</w:t>
                          </w:r>
                        </w:p>
                        <w:p w14:paraId="36AE1ED1" w14:textId="77777777" w:rsidR="00D9397F" w:rsidRDefault="00DF0495">
                          <w:pPr>
                            <w:ind w:left="2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Termo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de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contrato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modelo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para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Pregão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Eletrônico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-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Serviços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-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Lei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n.º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14.133,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de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2021.</w:t>
                          </w:r>
                          <w:r>
                            <w:rPr>
                              <w:spacing w:val="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Aprovado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pela Secretaria de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Gestão.</w:t>
                          </w:r>
                        </w:p>
                        <w:p w14:paraId="50E0FB5C" w14:textId="77777777" w:rsidR="00D9397F" w:rsidRDefault="00DF0495">
                          <w:pPr>
                            <w:ind w:left="2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Identidade</w:t>
                          </w:r>
                          <w:r>
                            <w:rPr>
                              <w:spacing w:val="-7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visual</w:t>
                          </w:r>
                          <w:r>
                            <w:rPr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pela</w:t>
                          </w:r>
                          <w:r>
                            <w:rPr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Secretaria</w:t>
                          </w:r>
                          <w:r>
                            <w:rPr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de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Gestão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(versão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dezembro/2022)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2FBAEF8" id="Text Box 1" o:spid="_x0000_s1028" type="#_x0000_t202" style="position:absolute;margin-left:55.8pt;margin-top:751.65pt;width:271.25pt;height:42.05pt;z-index:-15992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WlG2wEAAJgDAAAOAAAAZHJzL2Uyb0RvYy54bWysU9tu3CAQfa/Uf0C8d+29tZG13ihNlKpS&#10;epHSfADGYKPaDB3Ytbdf3wGvN23zVvUFDQOcOefMsLse+44dFXoDtuTLRc6ZshJqY5uSP327f3PF&#10;mQ/C1qIDq0p+Up5f71+/2g2uUCtooasVMgKxvhhcydsQXJFlXraqF34BTlk61IC9CLTFJqtRDITe&#10;d9kqz99mA2DtEKTynrJ30yHfJ3ytlQxftPYqsK7kxC2kFdNaxTXb70TRoHCtkWca4h9Y9MJYKnqB&#10;uhNBsAOaF1C9kQgedFhI6DPQ2kiVNJCaZf6XmsdWOJW0kDneXWzy/w9Wfj4+uq/IwvgeRmpgEuHd&#10;A8jvnlm4bYVt1A0iDK0SNRVeRsuywfni/DRa7QsfQarhE9TUZHEIkIBGjX10hXQyQqcGnC6mqzEw&#10;Scn1ZrO5erflTNLZdr3J19tUQhTza4c+fFDQsxiUHKmpCV0cH3yIbEQxX4nFLNybrkuN7ewfCboY&#10;M4l9JDxRD2M1MlOXfBXrRjEV1CeSgzCNC403BS3gT84GGpWS+x8HgYqz7qMlS+JczQHOQTUHwkp6&#10;WvLA2RTehmn+Dg5N0xLyZLqFG7JNm6TomcWZLrU/CT2Papyv3/fp1vOH2v8CAAD//wMAUEsDBBQA&#10;BgAIAAAAIQC9Zn0C4gAAAA0BAAAPAAAAZHJzL2Rvd25yZXYueG1sTI/BTsMwEETvSPyDtUjcqB3a&#10;hhLiVFUFJyREGg4cndhNrMbrNHbb8PdsT3Db2R3NvsnXk+vZ2YzBepSQzAQwg43XFlsJX9XbwwpY&#10;iAq16j0aCT8mwLq4vclVpv0FS3PexZZRCIZMSehiHDLOQ9MZp8LMDwbptvejU5Hk2HI9qguFu54/&#10;CpFypyzSh04NZtuZ5rA7OQmbbyxf7fGj/iz3pa2qZ4Hv6UHK+7tp8wIsmin+meGKT+hQEFPtT6gD&#10;60knSUpWGpZiPgdGlnS5SIDV19XqaQG8yPn/FsUvAAAA//8DAFBLAQItABQABgAIAAAAIQC2gziS&#10;/gAAAOEBAAATAAAAAAAAAAAAAAAAAAAAAABbQ29udGVudF9UeXBlc10ueG1sUEsBAi0AFAAGAAgA&#10;AAAhADj9If/WAAAAlAEAAAsAAAAAAAAAAAAAAAAALwEAAF9yZWxzLy5yZWxzUEsBAi0AFAAGAAgA&#10;AAAhAO8paUbbAQAAmAMAAA4AAAAAAAAAAAAAAAAALgIAAGRycy9lMm9Eb2MueG1sUEsBAi0AFAAG&#10;AAgAAAAhAL1mfQLiAAAADQEAAA8AAAAAAAAAAAAAAAAANQQAAGRycy9kb3ducmV2LnhtbFBLBQYA&#10;AAAABAAEAPMAAABEBQAAAAA=&#10;" filled="f" stroked="f">
              <v:textbox inset="0,0,0,0">
                <w:txbxContent>
                  <w:p w14:paraId="3E7C03E4" w14:textId="77777777" w:rsidR="00D9397F" w:rsidRDefault="00DF0495">
                    <w:pPr>
                      <w:spacing w:before="15"/>
                      <w:ind w:left="2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Câmara</w:t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Nacional</w:t>
                    </w:r>
                    <w:r>
                      <w:rPr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de</w:t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Modelos</w:t>
                    </w:r>
                    <w:r>
                      <w:rPr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de</w:t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Licitações</w:t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e</w:t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Contratos</w:t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da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Consultoria-Geral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da</w:t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União</w:t>
                    </w:r>
                    <w:r>
                      <w:rPr>
                        <w:spacing w:val="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Atualização: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dezembro/2022</w:t>
                    </w:r>
                  </w:p>
                  <w:p w14:paraId="36AE1ED1" w14:textId="77777777" w:rsidR="00D9397F" w:rsidRDefault="00DF0495">
                    <w:pPr>
                      <w:ind w:left="2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Termo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de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contrato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modelo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para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Pregão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Eletrônico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-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Serviços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-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Lei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n.º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14.133,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de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2021.</w:t>
                    </w:r>
                    <w:r>
                      <w:rPr>
                        <w:spacing w:val="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Aprovado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pela Secretaria de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Gestão.</w:t>
                    </w:r>
                  </w:p>
                  <w:p w14:paraId="50E0FB5C" w14:textId="77777777" w:rsidR="00D9397F" w:rsidRDefault="00DF0495">
                    <w:pPr>
                      <w:ind w:left="2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Identidade</w:t>
                    </w:r>
                    <w:r>
                      <w:rPr>
                        <w:spacing w:val="-7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visual</w:t>
                    </w:r>
                    <w:r>
                      <w:rPr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pela</w:t>
                    </w:r>
                    <w:r>
                      <w:rPr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Secretaria</w:t>
                    </w:r>
                    <w:r>
                      <w:rPr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de</w:t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Gestão</w:t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(versão</w:t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dezembro/2022)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84972F" w14:textId="77777777" w:rsidR="00481DF3" w:rsidRDefault="00481DF3">
      <w:r>
        <w:separator/>
      </w:r>
    </w:p>
  </w:footnote>
  <w:footnote w:type="continuationSeparator" w:id="0">
    <w:p w14:paraId="2E5E5F9A" w14:textId="77777777" w:rsidR="00481DF3" w:rsidRDefault="00481D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3CD516" w14:textId="45201CE5" w:rsidR="00D9397F" w:rsidRDefault="00DF0495">
    <w:pPr>
      <w:pStyle w:val="Corpodetexto"/>
      <w:spacing w:line="14" w:lineRule="auto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323136" behindDoc="1" locked="0" layoutInCell="1" allowOverlap="1" wp14:anchorId="67EBB79F" wp14:editId="50862401">
              <wp:simplePos x="0" y="0"/>
              <wp:positionH relativeFrom="page">
                <wp:posOffset>3135630</wp:posOffset>
              </wp:positionH>
              <wp:positionV relativeFrom="page">
                <wp:posOffset>442595</wp:posOffset>
              </wp:positionV>
              <wp:extent cx="3222625" cy="167640"/>
              <wp:effectExtent l="0" t="0" r="0" b="0"/>
              <wp:wrapNone/>
              <wp:docPr id="1666281128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22625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7427E0" w14:textId="44F5E00C" w:rsidR="00D9397F" w:rsidRDefault="00DF0495">
                          <w:pPr>
                            <w:pStyle w:val="Corpodetexto"/>
                            <w:spacing w:before="13"/>
                            <w:ind w:left="20"/>
                          </w:pPr>
                          <w:r>
                            <w:t>TERMO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t>CONTRATO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ADMINISTRATIVO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Nº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 w:rsidR="00063F96">
                            <w:t>xx</w:t>
                          </w:r>
                          <w:r>
                            <w:t>/202</w:t>
                          </w:r>
                          <w:r w:rsidR="00421813"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EBB79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246.9pt;margin-top:34.85pt;width:253.75pt;height:13.2pt;z-index:-15993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o/M1gEAAJEDAAAOAAAAZHJzL2Uyb0RvYy54bWysU9uO0zAQfUfiHyy/07QBCoqarpZdLUJa&#10;WKSFD3AcO4lIPGbGbVK+nrHTdLm8IV6s8Xh8fM6Z8e5qGnpxNEgduFJuVmspjNNQd64p5dcvdy/e&#10;SkFBuVr14EwpT4bk1f75s93oC5NDC31tUDCIo2L0pWxD8EWWkW7NoGgF3jg+tICDCrzFJqtRjYw+&#10;9Fm+Xm+zEbD2CNoQcfZ2PpT7hG+t0eHBWjJB9KVkbiGtmNYqrtl+p4oGlW87faah/oHFoDrHj16g&#10;blVQ4oDdX1BDpxEIbFhpGDKwttMmaWA1m/Ufah5b5U3SwuaQv9hE/w9Wfzo++s8owvQOJm5gEkH+&#10;HvQ3Eg5uWuUac40IY2tUzQ9vomXZ6Kk4X41WU0ERpBo/Qs1NVocACWiyOERXWKdgdG7A6WK6mYLQ&#10;nHyZ5/k2fy2F5rPN9s32VepKporltkcK7w0MIgalRG5qQlfHewqRjSqWkviYg7uu71Nje/dbggtj&#10;JrGPhGfqYaomro4qKqhPrANhnhOeaw5awB9SjDwjpaTvB4VGiv6DYy/iQC0BLkG1BMppvlrKIMUc&#10;3oR58A4eu6Zl5NltB9fsl+2SlCcWZ57c96TwPKNxsH7dp6qnn7T/CQAA//8DAFBLAwQUAAYACAAA&#10;ACEA1epYt98AAAAKAQAADwAAAGRycy9kb3ducmV2LnhtbEyPMU/DMBSEdyT+g/UqsVE7FAWS5qWq&#10;EExIiDQMjE7sJlbj5xC7bfj3uBMdT3e6+67YzHZgJz154wghWQpgmlqnDHUIX/Xb/TMwHyQpOTjS&#10;CL/aw6a8vSlkrtyZKn3ahY7FEvK5ROhDGHPOfdtrK/3SjZqit3eTlSHKqeNqkudYbgf+IETKrTQU&#10;F3o56pdet4fd0SJsv6l6NT8fzWe1r0xdZ4Le0wPi3WLeroEFPYf/MFzwIzqUkalxR1KeDQiP2Sqi&#10;B4Q0ewJ2CQiRrIA1CFmaAC8Lfn2h/AMAAP//AwBQSwECLQAUAAYACAAAACEAtoM4kv4AAADhAQAA&#10;EwAAAAAAAAAAAAAAAAAAAAAAW0NvbnRlbnRfVHlwZXNdLnhtbFBLAQItABQABgAIAAAAIQA4/SH/&#10;1gAAAJQBAAALAAAAAAAAAAAAAAAAAC8BAABfcmVscy8ucmVsc1BLAQItABQABgAIAAAAIQDKbo/M&#10;1gEAAJEDAAAOAAAAAAAAAAAAAAAAAC4CAABkcnMvZTJvRG9jLnhtbFBLAQItABQABgAIAAAAIQDV&#10;6li33wAAAAoBAAAPAAAAAAAAAAAAAAAAADAEAABkcnMvZG93bnJldi54bWxQSwUGAAAAAAQABADz&#10;AAAAPAUAAAAA&#10;" filled="f" stroked="f">
              <v:textbox inset="0,0,0,0">
                <w:txbxContent>
                  <w:p w14:paraId="5C7427E0" w14:textId="44F5E00C" w:rsidR="00D9397F" w:rsidRDefault="00DF0495">
                    <w:pPr>
                      <w:pStyle w:val="Corpodetexto"/>
                      <w:spacing w:before="13"/>
                      <w:ind w:left="20"/>
                    </w:pPr>
                    <w:r>
                      <w:t>TERMO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t>CONTRATO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ADMINISTRATIVO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Nº</w:t>
                    </w:r>
                    <w:r>
                      <w:rPr>
                        <w:spacing w:val="-5"/>
                      </w:rPr>
                      <w:t xml:space="preserve"> </w:t>
                    </w:r>
                    <w:r w:rsidR="00063F96">
                      <w:t>xx</w:t>
                    </w:r>
                    <w:r>
                      <w:t>/202</w:t>
                    </w:r>
                    <w:r w:rsidR="00421813">
                      <w:t>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F24E5C"/>
    <w:multiLevelType w:val="multilevel"/>
    <w:tmpl w:val="CFD0EA88"/>
    <w:lvl w:ilvl="0">
      <w:start w:val="1"/>
      <w:numFmt w:val="decimal"/>
      <w:lvlText w:val="%1."/>
      <w:lvlJc w:val="left"/>
      <w:pPr>
        <w:ind w:left="1727" w:hanging="904"/>
      </w:pPr>
      <w:rPr>
        <w:rFonts w:ascii="Arial" w:eastAsia="Arial" w:hAnsi="Arial" w:cs="Arial" w:hint="default"/>
        <w:b/>
        <w:bCs/>
        <w:spacing w:val="-2"/>
        <w:w w:val="100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56" w:hanging="706"/>
      </w:pPr>
      <w:rPr>
        <w:rFonts w:ascii="Arial" w:eastAsia="Arial" w:hAnsi="Arial" w:cs="Arial" w:hint="default"/>
        <w:b/>
        <w:bCs/>
        <w:spacing w:val="-2"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56" w:hanging="706"/>
      </w:pPr>
      <w:rPr>
        <w:rFonts w:ascii="Arial" w:eastAsia="Arial" w:hAnsi="Arial" w:cs="Arial" w:hint="default"/>
        <w:b/>
        <w:bCs/>
        <w:spacing w:val="-2"/>
        <w:w w:val="100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56" w:hanging="706"/>
      </w:pPr>
      <w:rPr>
        <w:rFonts w:hint="default"/>
        <w:b/>
        <w:bCs/>
        <w:spacing w:val="-2"/>
        <w:w w:val="100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666" w:hanging="706"/>
      </w:pPr>
      <w:rPr>
        <w:rFonts w:hint="default"/>
        <w:w w:val="100"/>
        <w:lang w:val="pt-PT" w:eastAsia="en-US" w:bidi="ar-SA"/>
      </w:rPr>
    </w:lvl>
    <w:lvl w:ilvl="5">
      <w:numFmt w:val="bullet"/>
      <w:lvlText w:val="•"/>
      <w:lvlJc w:val="left"/>
      <w:pPr>
        <w:ind w:left="2660" w:hanging="70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2680" w:hanging="70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4661" w:hanging="70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643" w:hanging="706"/>
      </w:pPr>
      <w:rPr>
        <w:rFonts w:hint="default"/>
        <w:lang w:val="pt-PT" w:eastAsia="en-US" w:bidi="ar-SA"/>
      </w:rPr>
    </w:lvl>
  </w:abstractNum>
  <w:abstractNum w:abstractNumId="1" w15:restartNumberingAfterBreak="0">
    <w:nsid w:val="26A11CBE"/>
    <w:multiLevelType w:val="multilevel"/>
    <w:tmpl w:val="D012DE0C"/>
    <w:lvl w:ilvl="0">
      <w:start w:val="1"/>
      <w:numFmt w:val="decimal"/>
      <w:lvlText w:val="%1."/>
      <w:lvlJc w:val="left"/>
      <w:pPr>
        <w:ind w:left="824" w:hanging="568"/>
      </w:pPr>
      <w:rPr>
        <w:rFonts w:ascii="Arial" w:eastAsia="Arial" w:hAnsi="Arial" w:cs="Arial" w:hint="default"/>
        <w:b/>
        <w:bCs/>
        <w:spacing w:val="-2"/>
        <w:w w:val="100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56" w:hanging="706"/>
        <w:jc w:val="right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672" w:hanging="536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540" w:hanging="113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1680" w:hanging="113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380" w:hanging="113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937" w:hanging="113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494" w:hanging="113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51" w:hanging="1130"/>
      </w:pPr>
      <w:rPr>
        <w:rFonts w:hint="default"/>
        <w:lang w:val="pt-PT" w:eastAsia="en-US" w:bidi="ar-SA"/>
      </w:rPr>
    </w:lvl>
  </w:abstractNum>
  <w:abstractNum w:abstractNumId="2" w15:restartNumberingAfterBreak="0">
    <w:nsid w:val="2C7824DD"/>
    <w:multiLevelType w:val="multilevel"/>
    <w:tmpl w:val="D65892C8"/>
    <w:lvl w:ilvl="0">
      <w:start w:val="8"/>
      <w:numFmt w:val="decimal"/>
      <w:lvlText w:val="%1"/>
      <w:lvlJc w:val="left"/>
      <w:pPr>
        <w:ind w:left="256" w:hanging="39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56" w:hanging="398"/>
      </w:pPr>
      <w:rPr>
        <w:rFonts w:ascii="Arial" w:eastAsia="Arial" w:hAnsi="Arial" w:cs="Arial" w:hint="default"/>
        <w:b/>
        <w:bCs/>
        <w:spacing w:val="-2"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56" w:hanging="556"/>
      </w:pPr>
      <w:rPr>
        <w:rFonts w:ascii="Arial" w:eastAsia="Arial" w:hAnsi="Arial" w:cs="Arial" w:hint="default"/>
        <w:b/>
        <w:bCs/>
        <w:spacing w:val="-2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363" w:hanging="55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98" w:hanging="55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33" w:hanging="5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67" w:hanging="5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02" w:hanging="5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36" w:hanging="556"/>
      </w:pPr>
      <w:rPr>
        <w:rFonts w:hint="default"/>
        <w:lang w:val="pt-PT" w:eastAsia="en-US" w:bidi="ar-SA"/>
      </w:rPr>
    </w:lvl>
  </w:abstractNum>
  <w:abstractNum w:abstractNumId="3" w15:restartNumberingAfterBreak="0">
    <w:nsid w:val="32CE57C9"/>
    <w:multiLevelType w:val="hybridMultilevel"/>
    <w:tmpl w:val="04605A64"/>
    <w:lvl w:ilvl="0" w:tplc="445CCBDC">
      <w:start w:val="1"/>
      <w:numFmt w:val="lowerRoman"/>
      <w:lvlText w:val="%1)"/>
      <w:lvlJc w:val="left"/>
      <w:pPr>
        <w:ind w:left="1180" w:hanging="348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1" w:tplc="3C54BD50">
      <w:start w:val="1"/>
      <w:numFmt w:val="decimal"/>
      <w:lvlText w:val="(%2)"/>
      <w:lvlJc w:val="left"/>
      <w:pPr>
        <w:ind w:left="2100" w:hanging="70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 w:tplc="4C141BCC">
      <w:start w:val="1"/>
      <w:numFmt w:val="lowerLetter"/>
      <w:lvlText w:val="%3."/>
      <w:lvlJc w:val="left"/>
      <w:pPr>
        <w:ind w:left="3136" w:hanging="3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3" w:tplc="E82EF16A">
      <w:numFmt w:val="bullet"/>
      <w:lvlText w:val="•"/>
      <w:lvlJc w:val="left"/>
      <w:pPr>
        <w:ind w:left="4018" w:hanging="360"/>
      </w:pPr>
      <w:rPr>
        <w:rFonts w:hint="default"/>
        <w:lang w:val="pt-PT" w:eastAsia="en-US" w:bidi="ar-SA"/>
      </w:rPr>
    </w:lvl>
    <w:lvl w:ilvl="4" w:tplc="3A6494DA">
      <w:numFmt w:val="bullet"/>
      <w:lvlText w:val="•"/>
      <w:lvlJc w:val="left"/>
      <w:pPr>
        <w:ind w:left="4896" w:hanging="360"/>
      </w:pPr>
      <w:rPr>
        <w:rFonts w:hint="default"/>
        <w:lang w:val="pt-PT" w:eastAsia="en-US" w:bidi="ar-SA"/>
      </w:rPr>
    </w:lvl>
    <w:lvl w:ilvl="5" w:tplc="1478ACA2">
      <w:numFmt w:val="bullet"/>
      <w:lvlText w:val="•"/>
      <w:lvlJc w:val="left"/>
      <w:pPr>
        <w:ind w:left="5774" w:hanging="360"/>
      </w:pPr>
      <w:rPr>
        <w:rFonts w:hint="default"/>
        <w:lang w:val="pt-PT" w:eastAsia="en-US" w:bidi="ar-SA"/>
      </w:rPr>
    </w:lvl>
    <w:lvl w:ilvl="6" w:tplc="4C76E38E">
      <w:numFmt w:val="bullet"/>
      <w:lvlText w:val="•"/>
      <w:lvlJc w:val="left"/>
      <w:pPr>
        <w:ind w:left="6653" w:hanging="360"/>
      </w:pPr>
      <w:rPr>
        <w:rFonts w:hint="default"/>
        <w:lang w:val="pt-PT" w:eastAsia="en-US" w:bidi="ar-SA"/>
      </w:rPr>
    </w:lvl>
    <w:lvl w:ilvl="7" w:tplc="6FE64DDA">
      <w:numFmt w:val="bullet"/>
      <w:lvlText w:val="•"/>
      <w:lvlJc w:val="left"/>
      <w:pPr>
        <w:ind w:left="7531" w:hanging="360"/>
      </w:pPr>
      <w:rPr>
        <w:rFonts w:hint="default"/>
        <w:lang w:val="pt-PT" w:eastAsia="en-US" w:bidi="ar-SA"/>
      </w:rPr>
    </w:lvl>
    <w:lvl w:ilvl="8" w:tplc="F3966974">
      <w:numFmt w:val="bullet"/>
      <w:lvlText w:val="•"/>
      <w:lvlJc w:val="left"/>
      <w:pPr>
        <w:ind w:left="8409" w:hanging="360"/>
      </w:pPr>
      <w:rPr>
        <w:rFonts w:hint="default"/>
        <w:lang w:val="pt-PT" w:eastAsia="en-US" w:bidi="ar-SA"/>
      </w:rPr>
    </w:lvl>
  </w:abstractNum>
  <w:abstractNum w:abstractNumId="4" w15:restartNumberingAfterBreak="0">
    <w:nsid w:val="4F4C65AF"/>
    <w:multiLevelType w:val="hybridMultilevel"/>
    <w:tmpl w:val="51DAA238"/>
    <w:lvl w:ilvl="0" w:tplc="B9E4E53E">
      <w:start w:val="1"/>
      <w:numFmt w:val="lowerLetter"/>
      <w:lvlText w:val="%1)"/>
      <w:lvlJc w:val="left"/>
      <w:pPr>
        <w:ind w:left="2380" w:hanging="348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1" w:tplc="0E2AC582">
      <w:numFmt w:val="bullet"/>
      <w:lvlText w:val="•"/>
      <w:lvlJc w:val="left"/>
      <w:pPr>
        <w:ind w:left="3158" w:hanging="348"/>
      </w:pPr>
      <w:rPr>
        <w:rFonts w:hint="default"/>
        <w:lang w:val="pt-PT" w:eastAsia="en-US" w:bidi="ar-SA"/>
      </w:rPr>
    </w:lvl>
    <w:lvl w:ilvl="2" w:tplc="C1B4AFB0">
      <w:numFmt w:val="bullet"/>
      <w:lvlText w:val="•"/>
      <w:lvlJc w:val="left"/>
      <w:pPr>
        <w:ind w:left="3937" w:hanging="348"/>
      </w:pPr>
      <w:rPr>
        <w:rFonts w:hint="default"/>
        <w:lang w:val="pt-PT" w:eastAsia="en-US" w:bidi="ar-SA"/>
      </w:rPr>
    </w:lvl>
    <w:lvl w:ilvl="3" w:tplc="92CE6D44">
      <w:numFmt w:val="bullet"/>
      <w:lvlText w:val="•"/>
      <w:lvlJc w:val="left"/>
      <w:pPr>
        <w:ind w:left="4715" w:hanging="348"/>
      </w:pPr>
      <w:rPr>
        <w:rFonts w:hint="default"/>
        <w:lang w:val="pt-PT" w:eastAsia="en-US" w:bidi="ar-SA"/>
      </w:rPr>
    </w:lvl>
    <w:lvl w:ilvl="4" w:tplc="359890B0">
      <w:numFmt w:val="bullet"/>
      <w:lvlText w:val="•"/>
      <w:lvlJc w:val="left"/>
      <w:pPr>
        <w:ind w:left="5494" w:hanging="348"/>
      </w:pPr>
      <w:rPr>
        <w:rFonts w:hint="default"/>
        <w:lang w:val="pt-PT" w:eastAsia="en-US" w:bidi="ar-SA"/>
      </w:rPr>
    </w:lvl>
    <w:lvl w:ilvl="5" w:tplc="51FCC7C2">
      <w:numFmt w:val="bullet"/>
      <w:lvlText w:val="•"/>
      <w:lvlJc w:val="left"/>
      <w:pPr>
        <w:ind w:left="6273" w:hanging="348"/>
      </w:pPr>
      <w:rPr>
        <w:rFonts w:hint="default"/>
        <w:lang w:val="pt-PT" w:eastAsia="en-US" w:bidi="ar-SA"/>
      </w:rPr>
    </w:lvl>
    <w:lvl w:ilvl="6" w:tplc="F1A026BE">
      <w:numFmt w:val="bullet"/>
      <w:lvlText w:val="•"/>
      <w:lvlJc w:val="left"/>
      <w:pPr>
        <w:ind w:left="7051" w:hanging="348"/>
      </w:pPr>
      <w:rPr>
        <w:rFonts w:hint="default"/>
        <w:lang w:val="pt-PT" w:eastAsia="en-US" w:bidi="ar-SA"/>
      </w:rPr>
    </w:lvl>
    <w:lvl w:ilvl="7" w:tplc="96A26DC2">
      <w:numFmt w:val="bullet"/>
      <w:lvlText w:val="•"/>
      <w:lvlJc w:val="left"/>
      <w:pPr>
        <w:ind w:left="7830" w:hanging="348"/>
      </w:pPr>
      <w:rPr>
        <w:rFonts w:hint="default"/>
        <w:lang w:val="pt-PT" w:eastAsia="en-US" w:bidi="ar-SA"/>
      </w:rPr>
    </w:lvl>
    <w:lvl w:ilvl="8" w:tplc="270C4DFC">
      <w:numFmt w:val="bullet"/>
      <w:lvlText w:val="•"/>
      <w:lvlJc w:val="left"/>
      <w:pPr>
        <w:ind w:left="8608" w:hanging="348"/>
      </w:pPr>
      <w:rPr>
        <w:rFonts w:hint="default"/>
        <w:lang w:val="pt-PT" w:eastAsia="en-US" w:bidi="ar-SA"/>
      </w:rPr>
    </w:lvl>
  </w:abstractNum>
  <w:abstractNum w:abstractNumId="5" w15:restartNumberingAfterBreak="0">
    <w:nsid w:val="515B4D10"/>
    <w:multiLevelType w:val="hybridMultilevel"/>
    <w:tmpl w:val="3EB65E40"/>
    <w:lvl w:ilvl="0" w:tplc="4E9AD688">
      <w:start w:val="1"/>
      <w:numFmt w:val="lowerLetter"/>
      <w:lvlText w:val="%1)"/>
      <w:lvlJc w:val="left"/>
      <w:pPr>
        <w:ind w:left="2380" w:hanging="348"/>
        <w:jc w:val="righ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1" w:tplc="B64E7520">
      <w:numFmt w:val="bullet"/>
      <w:lvlText w:val="•"/>
      <w:lvlJc w:val="left"/>
      <w:pPr>
        <w:ind w:left="3158" w:hanging="348"/>
      </w:pPr>
      <w:rPr>
        <w:rFonts w:hint="default"/>
        <w:lang w:val="pt-PT" w:eastAsia="en-US" w:bidi="ar-SA"/>
      </w:rPr>
    </w:lvl>
    <w:lvl w:ilvl="2" w:tplc="E2520996">
      <w:numFmt w:val="bullet"/>
      <w:lvlText w:val="•"/>
      <w:lvlJc w:val="left"/>
      <w:pPr>
        <w:ind w:left="3937" w:hanging="348"/>
      </w:pPr>
      <w:rPr>
        <w:rFonts w:hint="default"/>
        <w:lang w:val="pt-PT" w:eastAsia="en-US" w:bidi="ar-SA"/>
      </w:rPr>
    </w:lvl>
    <w:lvl w:ilvl="3" w:tplc="04AC8160">
      <w:numFmt w:val="bullet"/>
      <w:lvlText w:val="•"/>
      <w:lvlJc w:val="left"/>
      <w:pPr>
        <w:ind w:left="4715" w:hanging="348"/>
      </w:pPr>
      <w:rPr>
        <w:rFonts w:hint="default"/>
        <w:lang w:val="pt-PT" w:eastAsia="en-US" w:bidi="ar-SA"/>
      </w:rPr>
    </w:lvl>
    <w:lvl w:ilvl="4" w:tplc="C79C40B6">
      <w:numFmt w:val="bullet"/>
      <w:lvlText w:val="•"/>
      <w:lvlJc w:val="left"/>
      <w:pPr>
        <w:ind w:left="5494" w:hanging="348"/>
      </w:pPr>
      <w:rPr>
        <w:rFonts w:hint="default"/>
        <w:lang w:val="pt-PT" w:eastAsia="en-US" w:bidi="ar-SA"/>
      </w:rPr>
    </w:lvl>
    <w:lvl w:ilvl="5" w:tplc="DA48B02E">
      <w:numFmt w:val="bullet"/>
      <w:lvlText w:val="•"/>
      <w:lvlJc w:val="left"/>
      <w:pPr>
        <w:ind w:left="6273" w:hanging="348"/>
      </w:pPr>
      <w:rPr>
        <w:rFonts w:hint="default"/>
        <w:lang w:val="pt-PT" w:eastAsia="en-US" w:bidi="ar-SA"/>
      </w:rPr>
    </w:lvl>
    <w:lvl w:ilvl="6" w:tplc="46488F76">
      <w:numFmt w:val="bullet"/>
      <w:lvlText w:val="•"/>
      <w:lvlJc w:val="left"/>
      <w:pPr>
        <w:ind w:left="7051" w:hanging="348"/>
      </w:pPr>
      <w:rPr>
        <w:rFonts w:hint="default"/>
        <w:lang w:val="pt-PT" w:eastAsia="en-US" w:bidi="ar-SA"/>
      </w:rPr>
    </w:lvl>
    <w:lvl w:ilvl="7" w:tplc="18607BDA">
      <w:numFmt w:val="bullet"/>
      <w:lvlText w:val="•"/>
      <w:lvlJc w:val="left"/>
      <w:pPr>
        <w:ind w:left="7830" w:hanging="348"/>
      </w:pPr>
      <w:rPr>
        <w:rFonts w:hint="default"/>
        <w:lang w:val="pt-PT" w:eastAsia="en-US" w:bidi="ar-SA"/>
      </w:rPr>
    </w:lvl>
    <w:lvl w:ilvl="8" w:tplc="B9F2FEB0">
      <w:numFmt w:val="bullet"/>
      <w:lvlText w:val="•"/>
      <w:lvlJc w:val="left"/>
      <w:pPr>
        <w:ind w:left="8608" w:hanging="348"/>
      </w:pPr>
      <w:rPr>
        <w:rFonts w:hint="default"/>
        <w:lang w:val="pt-PT" w:eastAsia="en-US" w:bidi="ar-SA"/>
      </w:rPr>
    </w:lvl>
  </w:abstractNum>
  <w:abstractNum w:abstractNumId="6" w15:restartNumberingAfterBreak="0">
    <w:nsid w:val="53147AFF"/>
    <w:multiLevelType w:val="multilevel"/>
    <w:tmpl w:val="BE5089D4"/>
    <w:lvl w:ilvl="0">
      <w:start w:val="1"/>
      <w:numFmt w:val="decimal"/>
      <w:pStyle w:val="Nivel1"/>
      <w:suff w:val="space"/>
      <w:lvlText w:val="%1."/>
      <w:lvlJc w:val="left"/>
      <w:pPr>
        <w:ind w:left="1418" w:firstLine="0"/>
      </w:pPr>
      <w:rPr>
        <w:rFonts w:hint="default"/>
        <w:b/>
        <w:i w:val="0"/>
        <w:highlight w:val="none"/>
      </w:rPr>
    </w:lvl>
    <w:lvl w:ilvl="1">
      <w:start w:val="1"/>
      <w:numFmt w:val="decimal"/>
      <w:suff w:val="space"/>
      <w:lvlText w:val="%1.%2."/>
      <w:lvlJc w:val="left"/>
      <w:pPr>
        <w:ind w:left="567" w:firstLine="0"/>
      </w:pPr>
      <w:rPr>
        <w:rFonts w:hint="default"/>
        <w:b w:val="0"/>
        <w:i w:val="0"/>
        <w:color w:val="auto"/>
        <w:highlight w:val="none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611665173">
    <w:abstractNumId w:val="4"/>
  </w:num>
  <w:num w:numId="2" w16cid:durableId="1097671645">
    <w:abstractNumId w:val="3"/>
  </w:num>
  <w:num w:numId="3" w16cid:durableId="432745040">
    <w:abstractNumId w:val="5"/>
  </w:num>
  <w:num w:numId="4" w16cid:durableId="777601260">
    <w:abstractNumId w:val="1"/>
  </w:num>
  <w:num w:numId="5" w16cid:durableId="710350298">
    <w:abstractNumId w:val="0"/>
  </w:num>
  <w:num w:numId="6" w16cid:durableId="332537025">
    <w:abstractNumId w:val="6"/>
  </w:num>
  <w:num w:numId="7" w16cid:durableId="806846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397F"/>
    <w:rsid w:val="00063F96"/>
    <w:rsid w:val="00075033"/>
    <w:rsid w:val="001C69C3"/>
    <w:rsid w:val="001E49CD"/>
    <w:rsid w:val="00307B68"/>
    <w:rsid w:val="003A6E4F"/>
    <w:rsid w:val="00421813"/>
    <w:rsid w:val="004444C9"/>
    <w:rsid w:val="00481DF3"/>
    <w:rsid w:val="00494DEF"/>
    <w:rsid w:val="004C59C6"/>
    <w:rsid w:val="0058508E"/>
    <w:rsid w:val="005975DD"/>
    <w:rsid w:val="005C55BB"/>
    <w:rsid w:val="00644193"/>
    <w:rsid w:val="00674713"/>
    <w:rsid w:val="006B4749"/>
    <w:rsid w:val="00877DDB"/>
    <w:rsid w:val="008C7374"/>
    <w:rsid w:val="009B29D6"/>
    <w:rsid w:val="00A61F17"/>
    <w:rsid w:val="00B33844"/>
    <w:rsid w:val="00BD2BE6"/>
    <w:rsid w:val="00BE03AF"/>
    <w:rsid w:val="00BF493D"/>
    <w:rsid w:val="00CA1A54"/>
    <w:rsid w:val="00CD03F0"/>
    <w:rsid w:val="00CE568D"/>
    <w:rsid w:val="00D74DB9"/>
    <w:rsid w:val="00D9397F"/>
    <w:rsid w:val="00DF0495"/>
    <w:rsid w:val="00F76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2DE2062"/>
  <w15:docId w15:val="{91B2B332-5667-419A-8D4E-8CEAED9BB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824" w:hanging="569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PargrafodaLista">
    <w:name w:val="List Paragraph"/>
    <w:basedOn w:val="Normal"/>
    <w:uiPriority w:val="1"/>
    <w:qFormat/>
    <w:pPr>
      <w:ind w:left="255" w:firstLine="568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Fontepargpadro"/>
    <w:uiPriority w:val="99"/>
    <w:unhideWhenUsed/>
    <w:rsid w:val="004444C9"/>
    <w:rPr>
      <w:color w:val="0000FF" w:themeColor="hyperlink"/>
      <w:u w:val="single"/>
    </w:rPr>
  </w:style>
  <w:style w:type="paragraph" w:customStyle="1" w:styleId="Nivel1">
    <w:name w:val="Nivel1"/>
    <w:basedOn w:val="Ttulo1"/>
    <w:next w:val="Normal"/>
    <w:qFormat/>
    <w:rsid w:val="00CA1A54"/>
    <w:pPr>
      <w:keepNext/>
      <w:keepLines/>
      <w:widowControl/>
      <w:numPr>
        <w:numId w:val="6"/>
      </w:numPr>
      <w:autoSpaceDE/>
      <w:autoSpaceDN/>
      <w:spacing w:before="480" w:after="120" w:line="276" w:lineRule="auto"/>
      <w:ind w:left="0"/>
      <w:jc w:val="both"/>
    </w:pPr>
    <w:rPr>
      <w:rFonts w:eastAsiaTheme="majorEastAsia" w:cs="Times New Roman"/>
      <w:bCs w:val="0"/>
      <w:lang w:val="pt-BR" w:eastAsia="pt-BR"/>
    </w:rPr>
  </w:style>
  <w:style w:type="paragraph" w:customStyle="1" w:styleId="Default">
    <w:name w:val="Default"/>
    <w:rsid w:val="00CA1A54"/>
    <w:pPr>
      <w:widowControl/>
      <w:autoSpaceDE/>
      <w:autoSpaceDN/>
    </w:pPr>
    <w:rPr>
      <w:rFonts w:ascii="Calibri" w:eastAsia="Times New Roman" w:hAnsi="Calibri" w:cs="Calibri"/>
      <w:color w:val="000000"/>
      <w:sz w:val="24"/>
      <w:szCs w:val="24"/>
      <w:lang w:val="pt-BR" w:eastAsia="pt-BR"/>
    </w:rPr>
  </w:style>
  <w:style w:type="paragraph" w:styleId="Cabealho">
    <w:name w:val="header"/>
    <w:basedOn w:val="Normal"/>
    <w:link w:val="CabealhoChar"/>
    <w:uiPriority w:val="99"/>
    <w:unhideWhenUsed/>
    <w:rsid w:val="003A6E4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A6E4F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A6E4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A6E4F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planalto.gov.br/ccivil_03/_ato2019-2022/2021/lei/L14133.htm" TargetMode="External"/><Relationship Id="rId21" Type="http://schemas.openxmlformats.org/officeDocument/2006/relationships/hyperlink" Target="http://www.planalto.gov.br/ccivil_03/_ato2019-2022/2021/lei/L14133.htm" TargetMode="External"/><Relationship Id="rId42" Type="http://schemas.openxmlformats.org/officeDocument/2006/relationships/hyperlink" Target="https://www.planalto.gov.br/ccivil_03/_ato2011-2014/2013/lei/l12846.htm" TargetMode="External"/><Relationship Id="rId47" Type="http://schemas.openxmlformats.org/officeDocument/2006/relationships/hyperlink" Target="http://www.planalto.gov.br/ccivil_03/_ato2019-2022/2021/lei/L14133.htm" TargetMode="External"/><Relationship Id="rId63" Type="http://schemas.openxmlformats.org/officeDocument/2006/relationships/hyperlink" Target="http://www.planalto.gov.br/ccivil_03/_ato2019-2022/2021/lei/L14133.htm" TargetMode="External"/><Relationship Id="rId68" Type="http://schemas.openxmlformats.org/officeDocument/2006/relationships/hyperlink" Target="http://www.planalto.gov.br/ccivil_03/_ato2019-2022/2021/lei/L14133.htm" TargetMode="External"/><Relationship Id="rId7" Type="http://schemas.openxmlformats.org/officeDocument/2006/relationships/hyperlink" Target="mailto:licitacao@belojardim.pe.gov.br" TargetMode="External"/><Relationship Id="rId71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www.planalto.gov.br/ccivil_03/leis/l8078compilado.htm" TargetMode="External"/><Relationship Id="rId29" Type="http://schemas.openxmlformats.org/officeDocument/2006/relationships/hyperlink" Target="http://www.planalto.gov.br/ccivil_03/_ato2019-2022/2021/lei/L14133.htm" TargetMode="External"/><Relationship Id="rId11" Type="http://schemas.openxmlformats.org/officeDocument/2006/relationships/hyperlink" Target="http://www.planalto.gov.br/ccivil_03/_ato2019-2022/2021/lei/L14133.htm" TargetMode="External"/><Relationship Id="rId24" Type="http://schemas.openxmlformats.org/officeDocument/2006/relationships/hyperlink" Target="http://www.planalto.gov.br/ccivil_03/_ato2019-2022/2021/lei/L14133.htm" TargetMode="External"/><Relationship Id="rId32" Type="http://schemas.openxmlformats.org/officeDocument/2006/relationships/hyperlink" Target="http://www.planalto.gov.br/ccivil_03/_ato2019-2022/2021/lei/L14133.htm" TargetMode="External"/><Relationship Id="rId37" Type="http://schemas.openxmlformats.org/officeDocument/2006/relationships/hyperlink" Target="http://www.planalto.gov.br/ccivil_03/_ato2019-2022/2021/lei/L14133.htm" TargetMode="External"/><Relationship Id="rId40" Type="http://schemas.openxmlformats.org/officeDocument/2006/relationships/hyperlink" Target="http://www.planalto.gov.br/ccivil_03/_ato2019-2022/2021/lei/L14133.htm" TargetMode="External"/><Relationship Id="rId45" Type="http://schemas.openxmlformats.org/officeDocument/2006/relationships/hyperlink" Target="http://www.planalto.gov.br/ccivil_03/_ato2019-2022/2021/lei/L14133.htm" TargetMode="External"/><Relationship Id="rId53" Type="http://schemas.openxmlformats.org/officeDocument/2006/relationships/hyperlink" Target="http://www.planalto.gov.br/ccivil_03/_ato2019-2022/2021/lei/L14133.htm" TargetMode="External"/><Relationship Id="rId58" Type="http://schemas.openxmlformats.org/officeDocument/2006/relationships/hyperlink" Target="http://www.planalto.gov.br/ccivil_03/_ato2019-2022/2021/lei/L14133.htm" TargetMode="External"/><Relationship Id="rId66" Type="http://schemas.openxmlformats.org/officeDocument/2006/relationships/hyperlink" Target="https://www.planalto.gov.br/ccivil_03/_ato2011-2014/2012/decreto/d7724.htm" TargetMode="External"/><Relationship Id="rId5" Type="http://schemas.openxmlformats.org/officeDocument/2006/relationships/footnotes" Target="footnotes.xml"/><Relationship Id="rId61" Type="http://schemas.openxmlformats.org/officeDocument/2006/relationships/hyperlink" Target="http://www.planalto.gov.br/ccivil_03/_ato2019-2022/2021/lei/L14133.htm" TargetMode="External"/><Relationship Id="rId19" Type="http://schemas.openxmlformats.org/officeDocument/2006/relationships/hyperlink" Target="http://www.planalto.gov.br/ccivil_03/_ato2019-2022/2021/lei/L14133.htm" TargetMode="External"/><Relationship Id="rId14" Type="http://schemas.openxmlformats.org/officeDocument/2006/relationships/hyperlink" Target="http://www.planalto.gov.br/ccivil_03/_ato2019-2022/2021/lei/L14133.htm" TargetMode="External"/><Relationship Id="rId22" Type="http://schemas.openxmlformats.org/officeDocument/2006/relationships/hyperlink" Target="http://www.planalto.gov.br/ccivil_03/_ato2019-2022/2021/lei/L14133.htm" TargetMode="External"/><Relationship Id="rId27" Type="http://schemas.openxmlformats.org/officeDocument/2006/relationships/hyperlink" Target="http://www.planalto.gov.br/ccivil_03/_ato2019-2022/2021/lei/L14133.htm" TargetMode="External"/><Relationship Id="rId30" Type="http://schemas.openxmlformats.org/officeDocument/2006/relationships/hyperlink" Target="http://www.planalto.gov.br/ccivil_03/_ato2019-2022/2021/lei/L14133.htm" TargetMode="External"/><Relationship Id="rId35" Type="http://schemas.openxmlformats.org/officeDocument/2006/relationships/hyperlink" Target="http://www.planalto.gov.br/ccivil_03/_ato2019-2022/2021/lei/L14133.htm" TargetMode="External"/><Relationship Id="rId43" Type="http://schemas.openxmlformats.org/officeDocument/2006/relationships/hyperlink" Target="http://www.planalto.gov.br/ccivil_03/_ato2019-2022/2021/lei/L14133.htm" TargetMode="External"/><Relationship Id="rId48" Type="http://schemas.openxmlformats.org/officeDocument/2006/relationships/hyperlink" Target="https://www.gov.br/compras/pt-br/acesso-a-informacao/legislacao/instrucoes-normativas/instrucao-normativa-seges-me-no-26-de-13-de-abril-de-2022" TargetMode="External"/><Relationship Id="rId56" Type="http://schemas.openxmlformats.org/officeDocument/2006/relationships/hyperlink" Target="http://www.planalto.gov.br/ccivil_03/_ato2019-2022/2021/lei/L14133.htm" TargetMode="External"/><Relationship Id="rId64" Type="http://schemas.openxmlformats.org/officeDocument/2006/relationships/hyperlink" Target="http://www.planalto.gov.br/ccivil_03/_ato2019-2022/2021/lei/L14133.htm" TargetMode="External"/><Relationship Id="rId69" Type="http://schemas.openxmlformats.org/officeDocument/2006/relationships/hyperlink" Target="http://www.planalto.gov.br/ccivil_03/_ato2019-2022/2021/lei/L14133.htm" TargetMode="External"/><Relationship Id="rId8" Type="http://schemas.openxmlformats.org/officeDocument/2006/relationships/hyperlink" Target="http://www.planalto.gov.br/ccivil_03/_ato2019-2022/2021/lei/L14133.htm" TargetMode="External"/><Relationship Id="rId51" Type="http://schemas.openxmlformats.org/officeDocument/2006/relationships/hyperlink" Target="http://www.planalto.gov.br/ccivil_03/_ato2019-2022/2021/lei/L14133.htm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planalto.gov.br/ccivil_03/_ato2019-2022/2021/lei/L14133.htm" TargetMode="External"/><Relationship Id="rId17" Type="http://schemas.openxmlformats.org/officeDocument/2006/relationships/hyperlink" Target="http://www.planalto.gov.br/ccivil_03/_ato2019-2022/2021/lei/L14133.htm" TargetMode="External"/><Relationship Id="rId25" Type="http://schemas.openxmlformats.org/officeDocument/2006/relationships/hyperlink" Target="http://www.planalto.gov.br/ccivil_03/_ato2019-2022/2021/lei/L14133.htm" TargetMode="External"/><Relationship Id="rId33" Type="http://schemas.openxmlformats.org/officeDocument/2006/relationships/hyperlink" Target="http://www.planalto.gov.br/ccivil_03/_ato2019-2022/2021/lei/L14133.htm" TargetMode="External"/><Relationship Id="rId38" Type="http://schemas.openxmlformats.org/officeDocument/2006/relationships/hyperlink" Target="http://www.planalto.gov.br/ccivil_03/_ato2019-2022/2021/lei/L14133.htm" TargetMode="External"/><Relationship Id="rId46" Type="http://schemas.openxmlformats.org/officeDocument/2006/relationships/hyperlink" Target="http://www.planalto.gov.br/ccivil_03/_ato2019-2022/2021/lei/L14133.htm" TargetMode="External"/><Relationship Id="rId59" Type="http://schemas.openxmlformats.org/officeDocument/2006/relationships/hyperlink" Target="http://www.planalto.gov.br/ccivil_03/_ato2019-2022/2021/lei/L14133.htm" TargetMode="External"/><Relationship Id="rId67" Type="http://schemas.openxmlformats.org/officeDocument/2006/relationships/hyperlink" Target="https://www.planalto.gov.br/ccivil_03/_ato2011-2014/2012/decreto/d7724.htm" TargetMode="External"/><Relationship Id="rId20" Type="http://schemas.openxmlformats.org/officeDocument/2006/relationships/hyperlink" Target="http://www.planalto.gov.br/ccivil_03/_ato2019-2022/2021/lei/L14133.htm" TargetMode="External"/><Relationship Id="rId41" Type="http://schemas.openxmlformats.org/officeDocument/2006/relationships/hyperlink" Target="https://www.planalto.gov.br/ccivil_03/_ato2011-2014/2013/lei/l12846.htm" TargetMode="External"/><Relationship Id="rId54" Type="http://schemas.openxmlformats.org/officeDocument/2006/relationships/hyperlink" Target="http://www.planalto.gov.br/ccivil_03/_ato2019-2022/2021/lei/L14133.htm" TargetMode="External"/><Relationship Id="rId62" Type="http://schemas.openxmlformats.org/officeDocument/2006/relationships/hyperlink" Target="http://www.planalto.gov.br/ccivil_03/_ato2019-2022/2021/lei/L14133.htm" TargetMode="External"/><Relationship Id="rId7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://www.planalto.gov.br/ccivil_03/_ato2019-2022/2021/lei/L14133.htm" TargetMode="External"/><Relationship Id="rId23" Type="http://schemas.openxmlformats.org/officeDocument/2006/relationships/hyperlink" Target="http://www.planalto.gov.br/ccivil_03/_ato2019-2022/2021/lei/L14133.htm" TargetMode="External"/><Relationship Id="rId28" Type="http://schemas.openxmlformats.org/officeDocument/2006/relationships/hyperlink" Target="http://www.planalto.gov.br/ccivil_03/_ato2019-2022/2021/lei/L14133.htm" TargetMode="External"/><Relationship Id="rId36" Type="http://schemas.openxmlformats.org/officeDocument/2006/relationships/hyperlink" Target="http://www.planalto.gov.br/ccivil_03/_ato2019-2022/2021/lei/L14133.htm" TargetMode="External"/><Relationship Id="rId49" Type="http://schemas.openxmlformats.org/officeDocument/2006/relationships/hyperlink" Target="http://www.planalto.gov.br/ccivil_03/_ato2019-2022/2021/lei/L14133.htm" TargetMode="External"/><Relationship Id="rId57" Type="http://schemas.openxmlformats.org/officeDocument/2006/relationships/hyperlink" Target="http://www.planalto.gov.br/ccivil_03/_ato2019-2022/2021/lei/L14133.htm" TargetMode="External"/><Relationship Id="rId10" Type="http://schemas.openxmlformats.org/officeDocument/2006/relationships/footer" Target="footer1.xml"/><Relationship Id="rId31" Type="http://schemas.openxmlformats.org/officeDocument/2006/relationships/hyperlink" Target="http://www.planalto.gov.br/ccivil_03/_ato2019-2022/2021/lei/L14133.htm" TargetMode="External"/><Relationship Id="rId44" Type="http://schemas.openxmlformats.org/officeDocument/2006/relationships/hyperlink" Target="http://www.planalto.gov.br/ccivil_03/_ato2019-2022/2021/lei/L14133.htm" TargetMode="External"/><Relationship Id="rId52" Type="http://schemas.openxmlformats.org/officeDocument/2006/relationships/hyperlink" Target="http://www.planalto.gov.br/ccivil_03/_ato2019-2022/2021/lei/L14133.htm" TargetMode="External"/><Relationship Id="rId60" Type="http://schemas.openxmlformats.org/officeDocument/2006/relationships/hyperlink" Target="https://www.planalto.gov.br/ccivil_03/leis/l8078compilado.htm" TargetMode="External"/><Relationship Id="rId65" Type="http://schemas.openxmlformats.org/officeDocument/2006/relationships/hyperlink" Target="https://www.planalto.gov.br/ccivil_03/_ato2011-2014/2011/lei/l12527.htm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3" Type="http://schemas.openxmlformats.org/officeDocument/2006/relationships/hyperlink" Target="http://www.planalto.gov.br/ccivil_03/_ato2019-2022/2021/lei/L14133.htm" TargetMode="External"/><Relationship Id="rId18" Type="http://schemas.openxmlformats.org/officeDocument/2006/relationships/hyperlink" Target="http://www.planalto.gov.br/ccivil_03/_ato2019-2022/2021/lei/L14133.htm" TargetMode="External"/><Relationship Id="rId39" Type="http://schemas.openxmlformats.org/officeDocument/2006/relationships/hyperlink" Target="http://www.planalto.gov.br/ccivil_03/_ato2019-2022/2021/lei/L14133.htm" TargetMode="External"/><Relationship Id="rId34" Type="http://schemas.openxmlformats.org/officeDocument/2006/relationships/hyperlink" Target="http://www.planalto.gov.br/ccivil_03/_ato2019-2022/2021/lei/L14133.htm" TargetMode="External"/><Relationship Id="rId50" Type="http://schemas.openxmlformats.org/officeDocument/2006/relationships/hyperlink" Target="http://www.planalto.gov.br/ccivil_03/_ato2019-2022/2021/lei/L14133.htm" TargetMode="External"/><Relationship Id="rId55" Type="http://schemas.openxmlformats.org/officeDocument/2006/relationships/hyperlink" Target="http://www.planalto.gov.br/ccivil_03/_ato2019-2022/2021/lei/L14133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15</Pages>
  <Words>6136</Words>
  <Characters>33136</Characters>
  <Application>Microsoft Office Word</Application>
  <DocSecurity>0</DocSecurity>
  <Lines>276</Lines>
  <Paragraphs>78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Everaldo Junior</cp:lastModifiedBy>
  <cp:revision>18</cp:revision>
  <dcterms:created xsi:type="dcterms:W3CDTF">2023-05-10T14:52:00Z</dcterms:created>
  <dcterms:modified xsi:type="dcterms:W3CDTF">2024-06-14T15:32:00Z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2023-03-10T00:00:00Z</vt:filetime>
  </property>
  <property fmtid="{D5CDD505-2E9C-101B-9397-08002B2CF9AE}" pid="3" name="Creator">
    <vt:lpwstr>Writer</vt:lpwstr>
  </property>
  <property fmtid="{D5CDD505-2E9C-101B-9397-08002B2CF9AE}" pid="4" name="LastSaved">
    <vt:filetime>2023-03-10T00:00:00Z</vt:filetime>
  </property>
</Properties>
</file>